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8D35D4">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黑体" w:cs="Times New Roman"/>
          <w:kern w:val="2"/>
          <w:sz w:val="32"/>
          <w:szCs w:val="24"/>
          <w:lang w:val="en-US" w:eastAsia="zh-CN" w:bidi="ar-SA"/>
        </w:rPr>
      </w:pPr>
      <w:r>
        <w:rPr>
          <w:rFonts w:hint="eastAsia" w:ascii="Times New Roman" w:hAnsi="Times New Roman" w:eastAsia="黑体" w:cs="Times New Roman"/>
          <w:kern w:val="2"/>
          <w:sz w:val="32"/>
          <w:szCs w:val="24"/>
          <w:lang w:val="en-US" w:eastAsia="zh-CN" w:bidi="ar-SA"/>
        </w:rPr>
        <w:t>附件1</w:t>
      </w:r>
    </w:p>
    <w:p w14:paraId="4B5B8F03">
      <w:pPr>
        <w:spacing w:line="600" w:lineRule="exact"/>
        <w:jc w:val="center"/>
        <w:rPr>
          <w:rFonts w:hint="eastAsia" w:ascii="方正小标宋_GBK" w:hAnsi="方正小标宋_GBK" w:eastAsia="方正小标宋_GBK" w:cs="方正小标宋_GBK"/>
          <w:b w:val="0"/>
          <w:bCs w:val="0"/>
          <w:sz w:val="44"/>
          <w:szCs w:val="44"/>
          <w:lang w:eastAsia="zh-CN"/>
        </w:rPr>
      </w:pPr>
    </w:p>
    <w:p w14:paraId="7BDB15B6">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20</w:t>
      </w:r>
      <w:r>
        <w:rPr>
          <w:rFonts w:hint="eastAsia" w:ascii="方正小标宋_GBK" w:hAnsi="方正小标宋_GBK" w:eastAsia="方正小标宋_GBK" w:cs="方正小标宋_GBK"/>
          <w:b w:val="0"/>
          <w:bCs w:val="0"/>
          <w:sz w:val="44"/>
          <w:szCs w:val="44"/>
          <w:lang w:val="en-US" w:eastAsia="zh-CN"/>
        </w:rPr>
        <w:t>25</w:t>
      </w:r>
      <w:r>
        <w:rPr>
          <w:rFonts w:hint="eastAsia" w:ascii="方正小标宋_GBK" w:hAnsi="方正小标宋_GBK" w:eastAsia="方正小标宋_GBK" w:cs="方正小标宋_GBK"/>
          <w:b w:val="0"/>
          <w:bCs w:val="0"/>
          <w:sz w:val="44"/>
          <w:szCs w:val="44"/>
          <w:lang w:eastAsia="zh-CN"/>
        </w:rPr>
        <w:t>年度山西省思想政治工作</w:t>
      </w:r>
    </w:p>
    <w:p w14:paraId="095C64F0">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研究定向课题选题方向</w:t>
      </w:r>
    </w:p>
    <w:p w14:paraId="08C095E4">
      <w:pPr>
        <w:spacing w:line="600" w:lineRule="exact"/>
        <w:jc w:val="center"/>
        <w:rPr>
          <w:rFonts w:hint="eastAsia" w:ascii="仿宋_GB2312" w:hAnsi="仿宋_GB2312" w:eastAsia="仿宋_GB2312" w:cs="仿宋_GB2312"/>
          <w:sz w:val="32"/>
          <w:szCs w:val="32"/>
          <w:lang w:eastAsia="zh-CN"/>
        </w:rPr>
      </w:pPr>
    </w:p>
    <w:p w14:paraId="7D0551D1">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学习贯彻习近平新时代中国特色社会主义思想——以</w:t>
      </w:r>
      <w:r>
        <w:rPr>
          <w:rFonts w:hint="eastAsia" w:ascii="仿宋_GB2312" w:hAnsi="仿宋_GB2312" w:eastAsia="仿宋_GB2312" w:cs="仿宋_GB2312"/>
          <w:sz w:val="32"/>
          <w:szCs w:val="32"/>
          <w:lang w:val="en-US" w:eastAsia="zh-CN"/>
        </w:rPr>
        <w:t>xx为例</w:t>
      </w:r>
    </w:p>
    <w:p w14:paraId="4AE3E79B">
      <w:p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学习贯彻习近平文化思想——以</w:t>
      </w:r>
      <w:r>
        <w:rPr>
          <w:rFonts w:hint="eastAsia" w:ascii="仿宋_GB2312" w:hAnsi="仿宋_GB2312" w:eastAsia="仿宋_GB2312" w:cs="仿宋_GB2312"/>
          <w:sz w:val="32"/>
          <w:szCs w:val="32"/>
          <w:lang w:val="en-US" w:eastAsia="zh-CN"/>
        </w:rPr>
        <w:t>xx为例</w:t>
      </w:r>
    </w:p>
    <w:p w14:paraId="2A918C09">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3、山西省加快资源型经济转型步伐过程中的思想政治工作研究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745A7F74">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4、山西省深入推进能源革命过程中的思想政治工作研究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4D4870D0">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5、山西省深入推进黄河流域生态保护和高质量发展过程中的思想政治工作研究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55672DA7">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6、山西省在加快打造内陆地区对外开放新高地过程中的思想政治工作研究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3C3544CE">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7、山西省</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促进文化和旅游深度融合过程中的思想政治工作研究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16F7D7F5">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8、文化自信与文化主体性建设研究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220893F7">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9、推进山西文化遗产保护传承研究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684A8E0E">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10、互联网时代文化生产和传播的规律研究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3AF778C0">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11、铸牢中华民族共同体意识研究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7C231C7A">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12、山西抗战精神研究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1A530DC1">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13、山西红色文化资源融入青年思想政治教育的实践模式与效果评估</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12832A3D">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14、增强新时代思想政治工作实效性研究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0DB0A891">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15、AI时代思想政治工作模式与方法创新研究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0B0DA234">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16、山西省基层思想政治工作品牌建设研究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679DC52C">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17、山西省机关青年干部“政治三力”培育的机制创新研究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2BFC2FBC">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18、山西省机关、事业单位思想政治工作研究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3675202B">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深化思政教育综合改革</w:t>
      </w:r>
      <w:r>
        <w:rPr>
          <w:rFonts w:hint="default" w:ascii="仿宋_GB2312" w:hAnsi="仿宋_GB2312" w:eastAsia="仿宋_GB2312" w:cs="仿宋_GB2312"/>
          <w:sz w:val="32"/>
          <w:szCs w:val="32"/>
          <w:lang w:val="en-US" w:eastAsia="zh-CN"/>
        </w:rPr>
        <w:t>中建</w:t>
      </w:r>
      <w:r>
        <w:rPr>
          <w:rFonts w:hint="eastAsia" w:ascii="仿宋_GB2312" w:hAnsi="仿宋_GB2312" w:eastAsia="仿宋_GB2312" w:cs="仿宋_GB2312"/>
          <w:sz w:val="32"/>
          <w:szCs w:val="32"/>
          <w:lang w:val="en-US" w:eastAsia="zh-CN"/>
        </w:rPr>
        <w:t>立科学思政教育评价体系研究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5591ADFA">
      <w:pPr>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20、思政教育“小课堂”和社会“大课堂”有效融合研究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3A10330B">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21、山西省高校“五育融合”体系建设研究——以xx为例</w:t>
      </w:r>
    </w:p>
    <w:p w14:paraId="5BF5805C">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22、思政课建设与大中小学思想政治教育一体化研究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1F59B860">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23、山西省高校思政课教师队伍建设研究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38CF6600">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24、山西省高校“一站式”学生社区思政育人功能深化研究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402E0D3E">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25、人工智能在思政教育教学实践中的应用与风险防控研究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5C4990CE">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r>
        <w:rPr>
          <w:rFonts w:hint="default" w:ascii="仿宋_GB2312" w:hAnsi="仿宋_GB2312" w:eastAsia="仿宋_GB2312" w:cs="仿宋_GB2312"/>
          <w:sz w:val="32"/>
          <w:szCs w:val="32"/>
          <w:lang w:val="en-US" w:eastAsia="zh-CN"/>
        </w:rPr>
        <w:t>企业在</w:t>
      </w:r>
      <w:r>
        <w:rPr>
          <w:rFonts w:hint="eastAsia" w:ascii="仿宋_GB2312" w:hAnsi="仿宋_GB2312" w:eastAsia="仿宋_GB2312" w:cs="仿宋_GB2312"/>
          <w:sz w:val="32"/>
          <w:szCs w:val="32"/>
          <w:lang w:val="en-US" w:eastAsia="zh-CN"/>
        </w:rPr>
        <w:t>推动科技创新和产业创新融合</w:t>
      </w:r>
      <w:r>
        <w:rPr>
          <w:rFonts w:hint="default" w:ascii="仿宋_GB2312" w:hAnsi="仿宋_GB2312" w:eastAsia="仿宋_GB2312" w:cs="仿宋_GB2312"/>
          <w:sz w:val="32"/>
          <w:szCs w:val="32"/>
          <w:lang w:val="en-US" w:eastAsia="zh-CN"/>
        </w:rPr>
        <w:t>过程中思想政治工</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r>
        <w:rPr>
          <w:rFonts w:hint="default" w:ascii="仿宋_GB2312" w:hAnsi="仿宋_GB2312" w:eastAsia="仿宋_GB2312" w:cs="仿宋_GB2312"/>
          <w:sz w:val="32"/>
          <w:szCs w:val="32"/>
          <w:lang w:val="en-US" w:eastAsia="zh-CN"/>
        </w:rPr>
        <w:t>作研究</w:t>
      </w:r>
    </w:p>
    <w:p w14:paraId="59F86BC8">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27、企业文化建设与核心价值理念塑造研究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024A57EA">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28、企业在深化产业工人队伍建设改革过程中开展思想政治工作典型案例分析</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1964EAAA">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29、国有企业思想政治工作与企业文化融合发展的典型案例分析</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601AE225">
      <w:pPr>
        <w:tabs>
          <w:tab w:val="left" w:pos="360"/>
          <w:tab w:val="left" w:pos="1276"/>
          <w:tab w:val="left" w:pos="2552"/>
        </w:tabs>
        <w:spacing w:line="360" w:lineRule="auto"/>
        <w:rPr>
          <w:rFonts w:hint="eastAsia" w:ascii="仿宋_GB2312" w:hAnsi="仿宋" w:eastAsia="仿宋_GB2312"/>
          <w:bCs/>
          <w:sz w:val="32"/>
          <w:szCs w:val="32"/>
        </w:rPr>
      </w:pPr>
      <w:r>
        <w:rPr>
          <w:rFonts w:hint="eastAsia" w:ascii="仿宋_GB2312" w:hAnsi="仿宋" w:eastAsia="仿宋_GB2312"/>
          <w:bCs/>
          <w:sz w:val="32"/>
          <w:szCs w:val="32"/>
          <w:lang w:val="en-US" w:eastAsia="zh-CN"/>
        </w:rPr>
        <w:t>30、山西省</w:t>
      </w:r>
      <w:r>
        <w:rPr>
          <w:rFonts w:hint="eastAsia" w:ascii="仿宋_GB2312" w:hAnsi="仿宋" w:eastAsia="仿宋_GB2312"/>
          <w:bCs/>
          <w:sz w:val="32"/>
          <w:szCs w:val="32"/>
        </w:rPr>
        <w:t>新时代廉洁文化建设研究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7B6CB7B4">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31、经济运行新情况新问题对</w:t>
      </w:r>
      <w:r>
        <w:rPr>
          <w:rFonts w:hint="eastAsia" w:ascii="仿宋_GB2312" w:hAnsi="仿宋" w:eastAsia="仿宋_GB2312"/>
          <w:bCs/>
          <w:sz w:val="32"/>
          <w:szCs w:val="32"/>
          <w:lang w:val="en-US" w:eastAsia="zh-CN"/>
        </w:rPr>
        <w:t>山西省</w:t>
      </w:r>
      <w:r>
        <w:rPr>
          <w:rFonts w:hint="eastAsia" w:ascii="仿宋_GB2312" w:hAnsi="仿宋_GB2312" w:eastAsia="仿宋_GB2312" w:cs="仿宋_GB2312"/>
          <w:sz w:val="32"/>
          <w:szCs w:val="32"/>
          <w:lang w:val="en-US" w:eastAsia="zh-CN"/>
        </w:rPr>
        <w:t>群众生活和思想影响及对策研究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7A6C9EDB">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r>
        <w:rPr>
          <w:rFonts w:hint="eastAsia" w:ascii="仿宋_GB2312" w:hAnsi="仿宋" w:eastAsia="仿宋_GB2312"/>
          <w:bCs/>
          <w:sz w:val="32"/>
          <w:szCs w:val="32"/>
          <w:lang w:val="en-US" w:eastAsia="zh-CN"/>
        </w:rPr>
        <w:t>山西省</w:t>
      </w:r>
      <w:r>
        <w:rPr>
          <w:rFonts w:hint="eastAsia" w:ascii="仿宋_GB2312" w:hAnsi="仿宋_GB2312" w:eastAsia="仿宋_GB2312" w:cs="仿宋_GB2312"/>
          <w:sz w:val="32"/>
          <w:szCs w:val="32"/>
          <w:lang w:val="en-US" w:eastAsia="zh-CN"/>
        </w:rPr>
        <w:t>社区志愿服务与思想政治工作创新研究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4E1C6668">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r>
        <w:rPr>
          <w:rFonts w:hint="eastAsia" w:ascii="仿宋_GB2312" w:hAnsi="仿宋" w:eastAsia="仿宋_GB2312"/>
          <w:bCs/>
          <w:sz w:val="32"/>
          <w:szCs w:val="32"/>
          <w:lang w:val="en-US" w:eastAsia="zh-CN"/>
        </w:rPr>
        <w:t>山西省</w:t>
      </w:r>
      <w:r>
        <w:rPr>
          <w:rFonts w:hint="eastAsia" w:ascii="仿宋_GB2312" w:hAnsi="仿宋_GB2312" w:eastAsia="仿宋_GB2312" w:cs="仿宋_GB2312"/>
          <w:sz w:val="32"/>
          <w:szCs w:val="32"/>
          <w:lang w:val="en-US" w:eastAsia="zh-CN"/>
        </w:rPr>
        <w:t>城市社区思想政治工作研究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03A4D55E">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r>
        <w:rPr>
          <w:rFonts w:hint="eastAsia" w:ascii="仿宋_GB2312" w:hAnsi="仿宋" w:eastAsia="仿宋_GB2312"/>
          <w:bCs/>
          <w:sz w:val="32"/>
          <w:szCs w:val="32"/>
          <w:lang w:val="en-US" w:eastAsia="zh-CN"/>
        </w:rPr>
        <w:t>山西省</w:t>
      </w:r>
      <w:r>
        <w:rPr>
          <w:rFonts w:hint="eastAsia" w:ascii="仿宋_GB2312" w:hAnsi="仿宋_GB2312" w:eastAsia="仿宋_GB2312" w:cs="仿宋_GB2312"/>
          <w:sz w:val="32"/>
          <w:szCs w:val="32"/>
          <w:lang w:val="en-US" w:eastAsia="zh-CN"/>
        </w:rPr>
        <w:t>推进城市文明建设和文明乡风建设研究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2824BCA2">
      <w:pPr>
        <w:spacing w:line="600" w:lineRule="exact"/>
        <w:jc w:val="left"/>
        <w:rPr>
          <w:rFonts w:hint="eastAsia"/>
          <w:lang w:val="en-US" w:eastAsia="zh-CN"/>
        </w:rPr>
      </w:pPr>
      <w:r>
        <w:rPr>
          <w:rFonts w:hint="eastAsia" w:ascii="仿宋_GB2312" w:hAnsi="仿宋_GB2312" w:eastAsia="仿宋_GB2312" w:cs="仿宋_GB2312"/>
          <w:sz w:val="32"/>
          <w:szCs w:val="32"/>
          <w:lang w:val="en-US" w:eastAsia="zh-CN"/>
        </w:rPr>
        <w:t>35、乡村振兴战略下农村思想政治工作与文明乡风建设耦合机制研究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14E2EBA5">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36、乡村振兴背景下农村思想政治工作创新研究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5873BAE1">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37、网络空间主流意识形态传播与思想政治教育研究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28B45D47">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38、新时代意识形态领域风险防范视阈下网络舆情引导策略研究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xx为例</w:t>
      </w:r>
    </w:p>
    <w:p w14:paraId="7163B95C">
      <w:p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社交媒体环境下青少年思想政治教育的创新与实践——以</w:t>
      </w:r>
      <w:r>
        <w:rPr>
          <w:rFonts w:hint="eastAsia" w:ascii="仿宋_GB2312" w:hAnsi="仿宋_GB2312" w:eastAsia="仿宋_GB2312" w:cs="仿宋_GB2312"/>
          <w:sz w:val="32"/>
          <w:szCs w:val="32"/>
          <w:lang w:val="en-US" w:eastAsia="zh-CN"/>
        </w:rPr>
        <w:t>xx为例</w:t>
      </w:r>
    </w:p>
    <w:p w14:paraId="1677F00E">
      <w:p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40、</w:t>
      </w:r>
      <w:r>
        <w:rPr>
          <w:rFonts w:hint="eastAsia" w:ascii="仿宋_GB2312" w:hAnsi="仿宋" w:eastAsia="仿宋_GB2312"/>
          <w:bCs/>
          <w:sz w:val="32"/>
          <w:szCs w:val="32"/>
          <w:lang w:val="en-US" w:eastAsia="zh-CN"/>
        </w:rPr>
        <w:t>山西省</w:t>
      </w:r>
      <w:r>
        <w:rPr>
          <w:rFonts w:hint="eastAsia" w:ascii="仿宋_GB2312" w:hAnsi="仿宋_GB2312" w:eastAsia="仿宋_GB2312" w:cs="仿宋_GB2312"/>
          <w:sz w:val="32"/>
          <w:szCs w:val="32"/>
          <w:lang w:eastAsia="zh-CN"/>
        </w:rPr>
        <w:t>新经济组织、新社会组织、新就业群体思想政治工作研究——以</w:t>
      </w:r>
      <w:r>
        <w:rPr>
          <w:rFonts w:hint="eastAsia" w:ascii="仿宋_GB2312" w:hAnsi="仿宋_GB2312" w:eastAsia="仿宋_GB2312" w:cs="仿宋_GB2312"/>
          <w:sz w:val="32"/>
          <w:szCs w:val="32"/>
          <w:lang w:val="en-US" w:eastAsia="zh-CN"/>
        </w:rPr>
        <w:t>xx为例</w:t>
      </w:r>
    </w:p>
    <w:p w14:paraId="7CB6694C">
      <w:pPr>
        <w:pStyle w:val="10"/>
        <w:rPr>
          <w:rFonts w:hint="eastAsia" w:ascii="仿宋_GB2312" w:hAnsi="仿宋_GB2312" w:eastAsia="仿宋_GB2312" w:cs="仿宋_GB2312"/>
          <w:sz w:val="32"/>
          <w:szCs w:val="32"/>
          <w:lang w:eastAsia="zh-CN"/>
        </w:rPr>
      </w:pPr>
    </w:p>
    <w:p w14:paraId="14044026">
      <w:pPr>
        <w:pStyle w:val="10"/>
        <w:rPr>
          <w:rFonts w:hint="eastAsia" w:ascii="仿宋_GB2312" w:hAnsi="仿宋_GB2312" w:eastAsia="仿宋_GB2312" w:cs="仿宋_GB2312"/>
          <w:sz w:val="32"/>
          <w:szCs w:val="32"/>
          <w:lang w:eastAsia="zh-CN"/>
        </w:rPr>
      </w:pPr>
    </w:p>
    <w:p w14:paraId="6ED7DE01">
      <w:pPr>
        <w:pStyle w:val="10"/>
        <w:rPr>
          <w:rFonts w:hint="eastAsia" w:ascii="仿宋_GB2312" w:hAnsi="仿宋_GB2312" w:eastAsia="仿宋_GB2312" w:cs="仿宋_GB2312"/>
          <w:sz w:val="32"/>
          <w:szCs w:val="32"/>
          <w:lang w:eastAsia="zh-CN"/>
        </w:rPr>
      </w:pPr>
    </w:p>
    <w:p w14:paraId="36FFAEA5">
      <w:pPr>
        <w:pStyle w:val="10"/>
        <w:rPr>
          <w:rFonts w:hint="eastAsia" w:ascii="仿宋_GB2312" w:hAnsi="仿宋_GB2312" w:eastAsia="仿宋_GB2312" w:cs="仿宋_GB2312"/>
          <w:sz w:val="32"/>
          <w:szCs w:val="32"/>
          <w:lang w:eastAsia="zh-CN"/>
        </w:rPr>
      </w:pPr>
    </w:p>
    <w:p w14:paraId="7CA5BA76">
      <w:pPr>
        <w:pStyle w:val="10"/>
        <w:rPr>
          <w:rFonts w:hint="eastAsia" w:ascii="仿宋_GB2312" w:hAnsi="仿宋_GB2312" w:eastAsia="仿宋_GB2312" w:cs="仿宋_GB2312"/>
          <w:sz w:val="32"/>
          <w:szCs w:val="32"/>
          <w:lang w:eastAsia="zh-CN"/>
        </w:rPr>
      </w:pPr>
    </w:p>
    <w:p w14:paraId="4F1E8F1C">
      <w:pPr>
        <w:pStyle w:val="10"/>
        <w:rPr>
          <w:rFonts w:hint="eastAsia" w:ascii="仿宋_GB2312" w:hAnsi="仿宋_GB2312" w:eastAsia="仿宋_GB2312" w:cs="仿宋_GB2312"/>
          <w:sz w:val="32"/>
          <w:szCs w:val="32"/>
          <w:lang w:eastAsia="zh-CN"/>
        </w:rPr>
      </w:pPr>
    </w:p>
    <w:p w14:paraId="6DB8C38D">
      <w:pPr>
        <w:pStyle w:val="10"/>
        <w:rPr>
          <w:rFonts w:hint="eastAsia" w:ascii="仿宋_GB2312" w:hAnsi="仿宋_GB2312" w:eastAsia="仿宋_GB2312" w:cs="仿宋_GB2312"/>
          <w:sz w:val="32"/>
          <w:szCs w:val="32"/>
          <w:lang w:eastAsia="zh-CN"/>
        </w:rPr>
      </w:pPr>
    </w:p>
    <w:p w14:paraId="0BD73C42">
      <w:pPr>
        <w:pStyle w:val="10"/>
        <w:rPr>
          <w:rFonts w:hint="eastAsia" w:ascii="仿宋_GB2312" w:hAnsi="仿宋_GB2312" w:eastAsia="仿宋_GB2312" w:cs="仿宋_GB2312"/>
          <w:sz w:val="32"/>
          <w:szCs w:val="32"/>
          <w:lang w:eastAsia="zh-CN"/>
        </w:rPr>
      </w:pPr>
    </w:p>
    <w:p w14:paraId="2A2F268A">
      <w:pPr>
        <w:pStyle w:val="10"/>
        <w:rPr>
          <w:rFonts w:hint="eastAsia" w:ascii="仿宋_GB2312" w:hAnsi="仿宋_GB2312" w:eastAsia="仿宋_GB2312" w:cs="仿宋_GB2312"/>
          <w:sz w:val="32"/>
          <w:szCs w:val="32"/>
          <w:lang w:eastAsia="zh-CN"/>
        </w:rPr>
      </w:pPr>
    </w:p>
    <w:p w14:paraId="2640DB2C">
      <w:pPr>
        <w:pStyle w:val="10"/>
        <w:rPr>
          <w:rFonts w:hint="eastAsia" w:ascii="仿宋_GB2312" w:hAnsi="仿宋_GB2312" w:eastAsia="仿宋_GB2312" w:cs="仿宋_GB2312"/>
          <w:sz w:val="32"/>
          <w:szCs w:val="32"/>
          <w:lang w:eastAsia="zh-CN"/>
        </w:rPr>
      </w:pPr>
    </w:p>
    <w:p w14:paraId="4DC3AC27">
      <w:pPr>
        <w:pStyle w:val="10"/>
        <w:rPr>
          <w:rFonts w:hint="eastAsia" w:ascii="仿宋_GB2312" w:hAnsi="仿宋_GB2312" w:eastAsia="仿宋_GB2312" w:cs="仿宋_GB2312"/>
          <w:sz w:val="32"/>
          <w:szCs w:val="32"/>
          <w:lang w:eastAsia="zh-CN"/>
        </w:rPr>
      </w:pPr>
    </w:p>
    <w:p w14:paraId="7696A49C">
      <w:pPr>
        <w:pStyle w:val="10"/>
        <w:rPr>
          <w:rFonts w:hint="eastAsia" w:ascii="仿宋_GB2312" w:hAnsi="仿宋_GB2312" w:eastAsia="仿宋_GB2312" w:cs="仿宋_GB2312"/>
          <w:sz w:val="32"/>
          <w:szCs w:val="32"/>
          <w:lang w:eastAsia="zh-CN"/>
        </w:rPr>
      </w:pPr>
    </w:p>
    <w:p w14:paraId="77AF96C7">
      <w:pPr>
        <w:pStyle w:val="10"/>
        <w:rPr>
          <w:rFonts w:hint="eastAsia" w:ascii="仿宋_GB2312" w:hAnsi="仿宋_GB2312" w:eastAsia="仿宋_GB2312" w:cs="仿宋_GB2312"/>
          <w:sz w:val="32"/>
          <w:szCs w:val="32"/>
          <w:lang w:eastAsia="zh-CN"/>
        </w:rPr>
      </w:pPr>
    </w:p>
    <w:p w14:paraId="3BAAECB7">
      <w:pPr>
        <w:pStyle w:val="10"/>
        <w:rPr>
          <w:rFonts w:hint="eastAsia" w:ascii="仿宋_GB2312" w:hAnsi="仿宋_GB2312" w:eastAsia="仿宋_GB2312" w:cs="仿宋_GB2312"/>
          <w:sz w:val="32"/>
          <w:szCs w:val="32"/>
          <w:lang w:eastAsia="zh-CN"/>
        </w:rPr>
      </w:pPr>
    </w:p>
    <w:p w14:paraId="016EC7E7">
      <w:pPr>
        <w:pStyle w:val="10"/>
        <w:rPr>
          <w:rFonts w:hint="eastAsia" w:ascii="仿宋_GB2312" w:hAnsi="仿宋_GB2312" w:eastAsia="仿宋_GB2312" w:cs="仿宋_GB2312"/>
          <w:sz w:val="32"/>
          <w:szCs w:val="32"/>
          <w:lang w:eastAsia="zh-CN"/>
        </w:rPr>
      </w:pPr>
    </w:p>
    <w:p w14:paraId="4612136F">
      <w:pPr>
        <w:pStyle w:val="10"/>
        <w:rPr>
          <w:rFonts w:hint="eastAsia" w:ascii="仿宋_GB2312" w:hAnsi="仿宋_GB2312" w:eastAsia="仿宋_GB2312" w:cs="仿宋_GB2312"/>
          <w:sz w:val="32"/>
          <w:szCs w:val="32"/>
          <w:lang w:eastAsia="zh-CN"/>
        </w:rPr>
      </w:pPr>
    </w:p>
    <w:p w14:paraId="08774F6C">
      <w:pPr>
        <w:pStyle w:val="10"/>
        <w:rPr>
          <w:rFonts w:hint="eastAsia" w:ascii="仿宋_GB2312" w:hAnsi="仿宋_GB2312" w:eastAsia="仿宋_GB2312" w:cs="仿宋_GB2312"/>
          <w:sz w:val="32"/>
          <w:szCs w:val="32"/>
          <w:lang w:eastAsia="zh-CN"/>
        </w:rPr>
      </w:pPr>
    </w:p>
    <w:p w14:paraId="2B77A47A">
      <w:pPr>
        <w:pStyle w:val="10"/>
        <w:rPr>
          <w:rFonts w:hint="eastAsia" w:ascii="仿宋_GB2312" w:hAnsi="仿宋_GB2312" w:eastAsia="仿宋_GB2312" w:cs="仿宋_GB2312"/>
          <w:sz w:val="32"/>
          <w:szCs w:val="32"/>
          <w:lang w:eastAsia="zh-CN"/>
        </w:rPr>
      </w:pPr>
    </w:p>
    <w:p w14:paraId="2C572027">
      <w:pPr>
        <w:pStyle w:val="10"/>
        <w:rPr>
          <w:rFonts w:hint="eastAsia" w:ascii="仿宋_GB2312" w:hAnsi="仿宋_GB2312" w:eastAsia="仿宋_GB2312" w:cs="仿宋_GB2312"/>
          <w:sz w:val="32"/>
          <w:szCs w:val="32"/>
          <w:lang w:eastAsia="zh-CN"/>
        </w:rPr>
      </w:pPr>
    </w:p>
    <w:tbl>
      <w:tblPr>
        <w:tblStyle w:val="12"/>
        <w:tblpPr w:leftFromText="180" w:rightFromText="180" w:vertAnchor="text" w:horzAnchor="page" w:tblpX="6761" w:tblpY="42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2110"/>
      </w:tblGrid>
      <w:tr w14:paraId="2DEB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4" w:hRule="atLeast"/>
        </w:trPr>
        <w:tc>
          <w:tcPr>
            <w:tcW w:w="1080" w:type="dxa"/>
            <w:noWrap w:val="0"/>
            <w:vAlign w:val="center"/>
          </w:tcPr>
          <w:p w14:paraId="71C698A7">
            <w:pPr>
              <w:jc w:val="center"/>
              <w:rPr>
                <w:rFonts w:hint="eastAsia" w:ascii="Times New Roman" w:hAnsi="Times New Roman" w:eastAsia="宋体"/>
                <w:szCs w:val="20"/>
                <w:lang w:eastAsia="zh-CN"/>
              </w:rPr>
            </w:pPr>
            <w:r>
              <w:rPr>
                <w:rFonts w:hint="eastAsia" w:ascii="Times New Roman" w:hAnsi="Times New Roman" w:eastAsia="宋体"/>
                <w:szCs w:val="20"/>
                <w:lang w:eastAsia="zh-CN"/>
              </w:rPr>
              <w:t>统一编号</w:t>
            </w:r>
          </w:p>
        </w:tc>
        <w:tc>
          <w:tcPr>
            <w:tcW w:w="2110" w:type="dxa"/>
            <w:noWrap w:val="0"/>
            <w:vAlign w:val="center"/>
          </w:tcPr>
          <w:p w14:paraId="0EFEE9B9">
            <w:pPr>
              <w:rPr>
                <w:rFonts w:ascii="Times New Roman" w:hAnsi="Times New Roman" w:eastAsia="宋体"/>
                <w:szCs w:val="20"/>
              </w:rPr>
            </w:pPr>
          </w:p>
        </w:tc>
      </w:tr>
    </w:tbl>
    <w:p w14:paraId="412FC8AA">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黑体" w:hAnsi="黑体" w:eastAsia="黑体" w:cs="黑体"/>
          <w:sz w:val="32"/>
          <w:szCs w:val="32"/>
          <w:lang w:val="en-US" w:eastAsia="zh-CN"/>
        </w:rPr>
      </w:pPr>
      <w:r>
        <w:rPr>
          <w:rFonts w:hint="eastAsia" w:ascii="Times New Roman" w:hAnsi="Times New Roman" w:eastAsia="黑体" w:cs="Times New Roman"/>
          <w:kern w:val="2"/>
          <w:sz w:val="32"/>
          <w:szCs w:val="24"/>
          <w:lang w:val="en-US" w:eastAsia="zh-CN" w:bidi="ar-SA"/>
        </w:rPr>
        <w:t xml:space="preserve">附件2 </w:t>
      </w:r>
      <w:r>
        <w:rPr>
          <w:rFonts w:hint="eastAsia" w:ascii="黑体" w:hAnsi="黑体" w:eastAsia="黑体" w:cs="黑体"/>
          <w:sz w:val="32"/>
          <w:szCs w:val="32"/>
          <w:lang w:val="en-US" w:eastAsia="zh-CN"/>
        </w:rPr>
        <w:t xml:space="preserve">                         </w:t>
      </w:r>
    </w:p>
    <w:p w14:paraId="3DCBC75A">
      <w:pPr>
        <w:keepNext w:val="0"/>
        <w:keepLines w:val="0"/>
        <w:pageBreakBefore w:val="0"/>
        <w:widowControl w:val="0"/>
        <w:kinsoku/>
        <w:wordWrap/>
        <w:overflowPunct/>
        <w:topLinePunct w:val="0"/>
        <w:autoSpaceDE/>
        <w:autoSpaceDN/>
        <w:bidi w:val="0"/>
        <w:adjustRightInd/>
        <w:snapToGrid/>
        <w:spacing w:line="40" w:lineRule="atLeast"/>
        <w:jc w:val="center"/>
        <w:textAlignment w:val="auto"/>
        <w:rPr>
          <w:rFonts w:hint="eastAsia" w:ascii="方正小标宋_GBK" w:hAnsi="方正小标宋_GBK" w:eastAsia="方正小标宋_GBK" w:cs="方正小标宋_GBK"/>
          <w:b/>
          <w:bCs/>
          <w:sz w:val="44"/>
          <w:szCs w:val="44"/>
        </w:rPr>
      </w:pPr>
    </w:p>
    <w:p w14:paraId="44D6F389">
      <w:pPr>
        <w:pStyle w:val="10"/>
        <w:rPr>
          <w:rFonts w:hint="eastAsia"/>
        </w:rPr>
      </w:pPr>
    </w:p>
    <w:p w14:paraId="1BACA005">
      <w:pPr>
        <w:pStyle w:val="10"/>
        <w:rPr>
          <w:rFonts w:hint="eastAsia"/>
        </w:rPr>
      </w:pPr>
    </w:p>
    <w:p w14:paraId="1EC10F3C">
      <w:pPr>
        <w:pStyle w:val="10"/>
        <w:rPr>
          <w:rFonts w:hint="eastAsia"/>
        </w:rPr>
      </w:pPr>
    </w:p>
    <w:p w14:paraId="0813006B">
      <w:pPr>
        <w:keepNext w:val="0"/>
        <w:keepLines w:val="0"/>
        <w:pageBreakBefore w:val="0"/>
        <w:widowControl w:val="0"/>
        <w:kinsoku/>
        <w:wordWrap/>
        <w:overflowPunct/>
        <w:topLinePunct w:val="0"/>
        <w:autoSpaceDE/>
        <w:autoSpaceDN/>
        <w:bidi w:val="0"/>
        <w:adjustRightInd/>
        <w:snapToGrid/>
        <w:spacing w:line="40" w:lineRule="atLeas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25</w:t>
      </w:r>
      <w:r>
        <w:rPr>
          <w:rFonts w:hint="eastAsia" w:ascii="方正小标宋_GBK" w:hAnsi="方正小标宋_GBK" w:eastAsia="方正小标宋_GBK" w:cs="方正小标宋_GBK"/>
          <w:b w:val="0"/>
          <w:bCs w:val="0"/>
          <w:sz w:val="44"/>
          <w:szCs w:val="44"/>
        </w:rPr>
        <w:t>年度山西省思想政治工作研究课题</w:t>
      </w:r>
    </w:p>
    <w:p w14:paraId="39FF33F3">
      <w:pPr>
        <w:keepNext w:val="0"/>
        <w:keepLines w:val="0"/>
        <w:pageBreakBefore w:val="0"/>
        <w:widowControl w:val="0"/>
        <w:kinsoku/>
        <w:wordWrap/>
        <w:overflowPunct/>
        <w:topLinePunct w:val="0"/>
        <w:autoSpaceDE/>
        <w:autoSpaceDN/>
        <w:bidi w:val="0"/>
        <w:adjustRightInd/>
        <w:snapToGrid/>
        <w:spacing w:line="40" w:lineRule="atLeast"/>
        <w:jc w:val="center"/>
        <w:textAlignment w:val="auto"/>
        <w:rPr>
          <w:rFonts w:hint="eastAsia" w:ascii="方正小标宋_GBK" w:hAnsi="方正小标宋_GBK" w:eastAsia="方正小标宋_GBK" w:cs="方正小标宋_GBK"/>
          <w:b/>
          <w:bCs/>
          <w:w w:val="200"/>
          <w:sz w:val="44"/>
          <w:szCs w:val="44"/>
        </w:rPr>
      </w:pPr>
      <w:r>
        <w:rPr>
          <w:rFonts w:hint="eastAsia" w:ascii="方正小标宋_GBK" w:hAnsi="方正小标宋_GBK" w:eastAsia="方正小标宋_GBK" w:cs="方正小标宋_GBK"/>
          <w:b w:val="0"/>
          <w:bCs w:val="0"/>
          <w:sz w:val="44"/>
          <w:szCs w:val="44"/>
        </w:rPr>
        <w:t>申报表</w:t>
      </w:r>
    </w:p>
    <w:p w14:paraId="064A35ED">
      <w:pPr>
        <w:spacing w:line="640" w:lineRule="exact"/>
        <w:rPr>
          <w:rFonts w:hint="eastAsia" w:eastAsia="黑体"/>
          <w:sz w:val="36"/>
          <w:szCs w:val="36"/>
        </w:rPr>
      </w:pPr>
    </w:p>
    <w:p w14:paraId="619DBFE0">
      <w:pPr>
        <w:widowControl w:val="0"/>
        <w:jc w:val="center"/>
        <w:outlineLvl w:val="0"/>
        <w:rPr>
          <w:rFonts w:hint="eastAsia" w:ascii="Arial" w:hAnsi="Arial" w:eastAsia="宋体" w:cs="Times New Roman"/>
          <w:b/>
          <w:kern w:val="2"/>
          <w:sz w:val="32"/>
          <w:szCs w:val="24"/>
          <w:lang w:val="en-US" w:eastAsia="zh-CN" w:bidi="ar-SA"/>
        </w:rPr>
      </w:pPr>
    </w:p>
    <w:p w14:paraId="546236A1">
      <w:pPr>
        <w:jc w:val="center"/>
        <w:rPr>
          <w:rFonts w:ascii="Times New Roman" w:hAnsi="Times New Roman" w:eastAsia="仿宋_GB2312"/>
          <w:sz w:val="32"/>
          <w:szCs w:val="20"/>
        </w:rPr>
      </w:pPr>
      <w:r>
        <w:rPr>
          <w:rFonts w:hint="eastAsia" w:ascii="Times New Roman" w:hAnsi="Times New Roman" w:eastAsia="仿宋_GB2312"/>
          <w:sz w:val="32"/>
          <w:szCs w:val="20"/>
        </w:rPr>
        <w:t>课</w:t>
      </w:r>
      <w:r>
        <w:rPr>
          <w:rFonts w:ascii="Times New Roman" w:hAnsi="Times New Roman" w:eastAsia="仿宋_GB2312"/>
          <w:sz w:val="32"/>
          <w:szCs w:val="20"/>
        </w:rPr>
        <w:t xml:space="preserve">  </w:t>
      </w:r>
      <w:r>
        <w:rPr>
          <w:rFonts w:hint="eastAsia" w:ascii="Times New Roman" w:hAnsi="Times New Roman" w:eastAsia="仿宋_GB2312"/>
          <w:sz w:val="32"/>
          <w:szCs w:val="20"/>
        </w:rPr>
        <w:t>题</w:t>
      </w:r>
      <w:r>
        <w:rPr>
          <w:rFonts w:ascii="Times New Roman" w:hAnsi="Times New Roman" w:eastAsia="仿宋_GB2312"/>
          <w:sz w:val="32"/>
          <w:szCs w:val="20"/>
        </w:rPr>
        <w:t xml:space="preserve">  </w:t>
      </w:r>
      <w:r>
        <w:rPr>
          <w:rFonts w:hint="eastAsia" w:ascii="Times New Roman" w:hAnsi="Times New Roman" w:eastAsia="仿宋_GB2312"/>
          <w:sz w:val="32"/>
          <w:szCs w:val="20"/>
        </w:rPr>
        <w:t>名</w:t>
      </w:r>
      <w:r>
        <w:rPr>
          <w:rFonts w:ascii="Times New Roman" w:hAnsi="Times New Roman" w:eastAsia="仿宋_GB2312"/>
          <w:sz w:val="32"/>
          <w:szCs w:val="20"/>
        </w:rPr>
        <w:t xml:space="preserve">  </w:t>
      </w:r>
      <w:r>
        <w:rPr>
          <w:rFonts w:hint="eastAsia" w:ascii="Times New Roman" w:hAnsi="Times New Roman" w:eastAsia="仿宋_GB2312"/>
          <w:sz w:val="32"/>
          <w:szCs w:val="20"/>
        </w:rPr>
        <w:t>称________________________________</w:t>
      </w:r>
    </w:p>
    <w:p w14:paraId="5721B07D">
      <w:pPr>
        <w:jc w:val="center"/>
        <w:rPr>
          <w:rFonts w:ascii="Times New Roman" w:hAnsi="Times New Roman" w:eastAsia="仿宋_GB2312"/>
          <w:szCs w:val="20"/>
        </w:rPr>
      </w:pPr>
    </w:p>
    <w:p w14:paraId="7EB7A6C6">
      <w:pPr>
        <w:jc w:val="center"/>
        <w:rPr>
          <w:rFonts w:ascii="Times New Roman" w:hAnsi="Times New Roman" w:eastAsia="仿宋_GB2312"/>
          <w:sz w:val="32"/>
          <w:szCs w:val="20"/>
        </w:rPr>
      </w:pPr>
      <w:r>
        <w:rPr>
          <w:rFonts w:hint="eastAsia" w:ascii="Times New Roman" w:hAnsi="Times New Roman" w:eastAsia="仿宋_GB2312"/>
          <w:sz w:val="32"/>
          <w:szCs w:val="20"/>
        </w:rPr>
        <w:t>课</w:t>
      </w:r>
      <w:r>
        <w:rPr>
          <w:rFonts w:ascii="Times New Roman" w:hAnsi="Times New Roman" w:eastAsia="仿宋_GB2312"/>
          <w:sz w:val="32"/>
          <w:szCs w:val="20"/>
        </w:rPr>
        <w:t xml:space="preserve">  </w:t>
      </w:r>
      <w:r>
        <w:rPr>
          <w:rFonts w:hint="eastAsia" w:ascii="Times New Roman" w:hAnsi="Times New Roman" w:eastAsia="仿宋_GB2312"/>
          <w:sz w:val="32"/>
          <w:szCs w:val="20"/>
        </w:rPr>
        <w:t>题</w:t>
      </w:r>
      <w:r>
        <w:rPr>
          <w:rFonts w:ascii="Times New Roman" w:hAnsi="Times New Roman" w:eastAsia="仿宋_GB2312"/>
          <w:sz w:val="32"/>
          <w:szCs w:val="20"/>
        </w:rPr>
        <w:t xml:space="preserve">  </w:t>
      </w:r>
      <w:r>
        <w:rPr>
          <w:rFonts w:hint="eastAsia" w:ascii="Times New Roman" w:hAnsi="Times New Roman" w:eastAsia="仿宋_GB2312"/>
          <w:sz w:val="32"/>
          <w:szCs w:val="20"/>
        </w:rPr>
        <w:t>类</w:t>
      </w:r>
      <w:r>
        <w:rPr>
          <w:rFonts w:ascii="Times New Roman" w:hAnsi="Times New Roman" w:eastAsia="仿宋_GB2312"/>
          <w:sz w:val="32"/>
          <w:szCs w:val="20"/>
        </w:rPr>
        <w:t xml:space="preserve">  </w:t>
      </w:r>
      <w:r>
        <w:rPr>
          <w:rFonts w:hint="eastAsia" w:ascii="Times New Roman" w:hAnsi="Times New Roman" w:eastAsia="仿宋_GB2312"/>
          <w:sz w:val="32"/>
          <w:szCs w:val="20"/>
        </w:rPr>
        <w:t>别</w:t>
      </w:r>
      <w:r>
        <w:rPr>
          <w:rFonts w:ascii="Times New Roman" w:hAnsi="Times New Roman" w:eastAsia="仿宋_GB2312"/>
          <w:sz w:val="32"/>
          <w:szCs w:val="20"/>
        </w:rPr>
        <w:t>________________________________</w:t>
      </w:r>
    </w:p>
    <w:p w14:paraId="46610042">
      <w:pPr>
        <w:jc w:val="center"/>
        <w:rPr>
          <w:rFonts w:ascii="Times New Roman" w:hAnsi="Times New Roman" w:eastAsia="仿宋_GB2312"/>
          <w:szCs w:val="20"/>
        </w:rPr>
      </w:pPr>
    </w:p>
    <w:p w14:paraId="19B0F950">
      <w:pPr>
        <w:jc w:val="center"/>
        <w:rPr>
          <w:rFonts w:ascii="Times New Roman" w:hAnsi="Times New Roman" w:eastAsia="仿宋_GB2312"/>
          <w:sz w:val="32"/>
          <w:szCs w:val="20"/>
        </w:rPr>
      </w:pPr>
      <w:r>
        <w:rPr>
          <w:rFonts w:hint="eastAsia" w:ascii="Times New Roman" w:hAnsi="Times New Roman" w:eastAsia="仿宋_GB2312"/>
          <w:sz w:val="32"/>
          <w:szCs w:val="20"/>
        </w:rPr>
        <w:t>课</w:t>
      </w:r>
      <w:r>
        <w:rPr>
          <w:rFonts w:ascii="Times New Roman" w:hAnsi="Times New Roman" w:eastAsia="仿宋_GB2312"/>
          <w:sz w:val="32"/>
          <w:szCs w:val="20"/>
        </w:rPr>
        <w:t xml:space="preserve"> </w:t>
      </w:r>
      <w:r>
        <w:rPr>
          <w:rFonts w:hint="eastAsia" w:ascii="Times New Roman" w:hAnsi="Times New Roman" w:eastAsia="仿宋_GB2312"/>
          <w:sz w:val="32"/>
          <w:szCs w:val="20"/>
        </w:rPr>
        <w:t>题</w:t>
      </w:r>
      <w:r>
        <w:rPr>
          <w:rFonts w:ascii="Times New Roman" w:hAnsi="Times New Roman" w:eastAsia="仿宋_GB2312"/>
          <w:sz w:val="32"/>
          <w:szCs w:val="20"/>
        </w:rPr>
        <w:t xml:space="preserve"> </w:t>
      </w:r>
      <w:r>
        <w:rPr>
          <w:rFonts w:hint="eastAsia" w:ascii="Times New Roman" w:hAnsi="Times New Roman" w:eastAsia="仿宋_GB2312"/>
          <w:sz w:val="32"/>
          <w:szCs w:val="20"/>
        </w:rPr>
        <w:t>申</w:t>
      </w:r>
      <w:r>
        <w:rPr>
          <w:rFonts w:ascii="Times New Roman" w:hAnsi="Times New Roman" w:eastAsia="仿宋_GB2312"/>
          <w:sz w:val="32"/>
          <w:szCs w:val="20"/>
        </w:rPr>
        <w:t xml:space="preserve"> </w:t>
      </w:r>
      <w:r>
        <w:rPr>
          <w:rFonts w:hint="eastAsia" w:ascii="Times New Roman" w:hAnsi="Times New Roman" w:eastAsia="仿宋_GB2312"/>
          <w:sz w:val="32"/>
          <w:szCs w:val="20"/>
        </w:rPr>
        <w:t>请</w:t>
      </w:r>
      <w:r>
        <w:rPr>
          <w:rFonts w:ascii="Times New Roman" w:hAnsi="Times New Roman" w:eastAsia="仿宋_GB2312"/>
          <w:sz w:val="32"/>
          <w:szCs w:val="20"/>
        </w:rPr>
        <w:t xml:space="preserve"> </w:t>
      </w:r>
      <w:r>
        <w:rPr>
          <w:rFonts w:hint="eastAsia" w:ascii="Times New Roman" w:hAnsi="Times New Roman" w:eastAsia="仿宋_GB2312"/>
          <w:sz w:val="32"/>
          <w:szCs w:val="20"/>
        </w:rPr>
        <w:t>人</w:t>
      </w:r>
      <w:r>
        <w:rPr>
          <w:rFonts w:ascii="Times New Roman" w:hAnsi="Times New Roman" w:eastAsia="仿宋_GB2312"/>
          <w:sz w:val="32"/>
          <w:szCs w:val="20"/>
        </w:rPr>
        <w:t>________________________________</w:t>
      </w:r>
    </w:p>
    <w:p w14:paraId="74934386">
      <w:pPr>
        <w:jc w:val="center"/>
        <w:rPr>
          <w:rFonts w:ascii="Times New Roman" w:hAnsi="Times New Roman" w:eastAsia="仿宋_GB2312"/>
          <w:szCs w:val="20"/>
        </w:rPr>
      </w:pPr>
    </w:p>
    <w:p w14:paraId="4A2D5700">
      <w:pPr>
        <w:jc w:val="center"/>
        <w:rPr>
          <w:rFonts w:ascii="Times New Roman" w:hAnsi="Times New Roman" w:eastAsia="仿宋_GB2312"/>
          <w:sz w:val="32"/>
          <w:szCs w:val="20"/>
        </w:rPr>
      </w:pPr>
      <w:r>
        <w:rPr>
          <w:rFonts w:hint="eastAsia" w:ascii="Times New Roman" w:hAnsi="Times New Roman" w:eastAsia="仿宋_GB2312"/>
          <w:sz w:val="32"/>
          <w:szCs w:val="20"/>
        </w:rPr>
        <w:t>申请人所在单位</w:t>
      </w:r>
      <w:r>
        <w:rPr>
          <w:rFonts w:ascii="Times New Roman" w:hAnsi="Times New Roman" w:eastAsia="仿宋_GB2312"/>
          <w:sz w:val="32"/>
          <w:szCs w:val="20"/>
        </w:rPr>
        <w:t>________________________________</w:t>
      </w:r>
    </w:p>
    <w:p w14:paraId="626751F9">
      <w:pPr>
        <w:jc w:val="center"/>
        <w:rPr>
          <w:rFonts w:ascii="Times New Roman" w:hAnsi="Times New Roman" w:eastAsia="仿宋_GB2312"/>
          <w:szCs w:val="20"/>
        </w:rPr>
      </w:pPr>
    </w:p>
    <w:p w14:paraId="3D2F8453">
      <w:pPr>
        <w:jc w:val="center"/>
        <w:rPr>
          <w:rFonts w:ascii="Times New Roman" w:hAnsi="Times New Roman" w:eastAsia="仿宋_GB2312"/>
          <w:sz w:val="32"/>
          <w:szCs w:val="20"/>
        </w:rPr>
      </w:pPr>
      <w:r>
        <w:rPr>
          <w:rFonts w:hint="eastAsia" w:ascii="Times New Roman" w:hAnsi="Times New Roman" w:eastAsia="仿宋_GB2312"/>
          <w:sz w:val="32"/>
          <w:szCs w:val="20"/>
        </w:rPr>
        <w:t>填</w:t>
      </w:r>
      <w:r>
        <w:rPr>
          <w:rFonts w:ascii="Times New Roman" w:hAnsi="Times New Roman" w:eastAsia="仿宋_GB2312"/>
          <w:sz w:val="32"/>
          <w:szCs w:val="20"/>
        </w:rPr>
        <w:t xml:space="preserve">  </w:t>
      </w:r>
      <w:r>
        <w:rPr>
          <w:rFonts w:hint="eastAsia" w:ascii="Times New Roman" w:hAnsi="Times New Roman" w:eastAsia="仿宋_GB2312"/>
          <w:sz w:val="32"/>
          <w:szCs w:val="20"/>
        </w:rPr>
        <w:t>表</w:t>
      </w:r>
      <w:r>
        <w:rPr>
          <w:rFonts w:ascii="Times New Roman" w:hAnsi="Times New Roman" w:eastAsia="仿宋_GB2312"/>
          <w:sz w:val="32"/>
          <w:szCs w:val="20"/>
        </w:rPr>
        <w:t xml:space="preserve">  </w:t>
      </w:r>
      <w:r>
        <w:rPr>
          <w:rFonts w:hint="eastAsia" w:ascii="Times New Roman" w:hAnsi="Times New Roman" w:eastAsia="仿宋_GB2312"/>
          <w:sz w:val="32"/>
          <w:szCs w:val="20"/>
        </w:rPr>
        <w:t>日</w:t>
      </w:r>
      <w:r>
        <w:rPr>
          <w:rFonts w:ascii="Times New Roman" w:hAnsi="Times New Roman" w:eastAsia="仿宋_GB2312"/>
          <w:sz w:val="32"/>
          <w:szCs w:val="20"/>
        </w:rPr>
        <w:t xml:space="preserve">  </w:t>
      </w:r>
      <w:r>
        <w:rPr>
          <w:rFonts w:hint="eastAsia" w:ascii="Times New Roman" w:hAnsi="Times New Roman" w:eastAsia="仿宋_GB2312"/>
          <w:sz w:val="32"/>
          <w:szCs w:val="20"/>
        </w:rPr>
        <w:t>期</w:t>
      </w:r>
      <w:r>
        <w:rPr>
          <w:rFonts w:ascii="Times New Roman" w:hAnsi="Times New Roman" w:eastAsia="仿宋_GB2312"/>
          <w:sz w:val="32"/>
          <w:szCs w:val="20"/>
        </w:rPr>
        <w:t>________________________________</w:t>
      </w:r>
    </w:p>
    <w:p w14:paraId="2DDF52B9">
      <w:pPr>
        <w:widowControl w:val="0"/>
        <w:jc w:val="center"/>
        <w:outlineLvl w:val="0"/>
        <w:rPr>
          <w:rFonts w:hint="eastAsia" w:ascii="仿宋_GB2312" w:hAnsi="Arial" w:eastAsia="仿宋_GB2312" w:cs="仿宋_GB2312"/>
          <w:b/>
          <w:kern w:val="2"/>
          <w:sz w:val="24"/>
          <w:szCs w:val="24"/>
          <w:lang w:val="en-US" w:eastAsia="zh-CN" w:bidi="ar-SA"/>
        </w:rPr>
      </w:pPr>
    </w:p>
    <w:p w14:paraId="71926342">
      <w:pPr>
        <w:widowControl w:val="0"/>
        <w:jc w:val="both"/>
        <w:outlineLvl w:val="0"/>
        <w:rPr>
          <w:rFonts w:hint="eastAsia" w:ascii="仿宋_GB2312" w:hAnsi="Arial" w:eastAsia="仿宋_GB2312" w:cs="仿宋_GB2312"/>
          <w:b/>
          <w:kern w:val="2"/>
          <w:sz w:val="24"/>
          <w:szCs w:val="24"/>
          <w:lang w:val="en-US" w:eastAsia="zh-CN" w:bidi="ar-SA"/>
        </w:rPr>
      </w:pPr>
    </w:p>
    <w:p w14:paraId="2AFD1CD2">
      <w:pPr>
        <w:widowControl w:val="0"/>
        <w:jc w:val="center"/>
        <w:outlineLvl w:val="0"/>
        <w:rPr>
          <w:rFonts w:hint="eastAsia" w:ascii="仿宋_GB2312" w:hAnsi="Arial" w:eastAsia="仿宋_GB2312" w:cs="仿宋_GB2312"/>
          <w:b/>
          <w:kern w:val="2"/>
          <w:sz w:val="24"/>
          <w:szCs w:val="24"/>
          <w:lang w:val="en-US" w:eastAsia="zh-CN" w:bidi="ar-SA"/>
        </w:rPr>
      </w:pPr>
    </w:p>
    <w:p w14:paraId="686EC120">
      <w:pPr>
        <w:spacing w:line="640" w:lineRule="exact"/>
        <w:jc w:val="center"/>
        <w:rPr>
          <w:rFonts w:hint="eastAsia" w:ascii="仿宋_GB2312" w:eastAsia="仿宋_GB2312" w:cs="仿宋_GB2312"/>
          <w:sz w:val="32"/>
          <w:szCs w:val="32"/>
        </w:rPr>
      </w:pPr>
      <w:r>
        <w:rPr>
          <w:rFonts w:hint="eastAsia" w:ascii="仿宋_GB2312" w:eastAsia="仿宋_GB2312" w:cs="仿宋_GB2312"/>
          <w:sz w:val="32"/>
          <w:szCs w:val="32"/>
        </w:rPr>
        <w:t>山西省政研会秘书处</w:t>
      </w:r>
    </w:p>
    <w:p w14:paraId="02C6D405">
      <w:pPr>
        <w:spacing w:line="640" w:lineRule="exact"/>
        <w:jc w:val="center"/>
        <w:rPr>
          <w:rFonts w:hint="eastAsia" w:ascii="仿宋_GB2312" w:eastAsia="仿宋_GB2312" w:cs="仿宋_GB2312"/>
          <w:sz w:val="32"/>
          <w:szCs w:val="32"/>
        </w:rPr>
      </w:pPr>
      <w:r>
        <w:rPr>
          <w:rFonts w:hint="eastAsia" w:ascii="仿宋" w:hAnsi="仿宋" w:eastAsia="仿宋" w:cs="仿宋"/>
          <w:sz w:val="32"/>
          <w:szCs w:val="32"/>
        </w:rPr>
        <w:t>20</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月</w:t>
      </w:r>
    </w:p>
    <w:p w14:paraId="280A0C74">
      <w:pPr>
        <w:spacing w:after="62" w:afterLines="20"/>
        <w:rPr>
          <w:rFonts w:hint="eastAsia" w:ascii="黑体" w:eastAsia="黑体"/>
          <w:sz w:val="24"/>
          <w:szCs w:val="24"/>
        </w:rPr>
      </w:pPr>
      <w:r>
        <w:rPr>
          <w:rFonts w:hint="eastAsia" w:ascii="仿宋_GB2312" w:eastAsia="仿宋_GB2312" w:cs="仿宋_GB2312"/>
          <w:sz w:val="36"/>
          <w:szCs w:val="36"/>
        </w:rPr>
        <w:br w:type="page"/>
      </w:r>
      <w:r>
        <w:rPr>
          <w:rFonts w:hint="eastAsia" w:ascii="黑体" w:eastAsia="黑体"/>
          <w:sz w:val="24"/>
          <w:szCs w:val="24"/>
        </w:rPr>
        <w:t>课题申请人承诺：</w:t>
      </w:r>
    </w:p>
    <w:p w14:paraId="3C2C76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我承诺对本申请书填写的各项内容的真实性负责，保证没有知识产权争议。如获准立项，我承诺以本申请书为有法律约束力的立项协议，遵守相关规定，按计划认真开展研究工作，取得预期研究成果。山西省</w:t>
      </w:r>
      <w:r>
        <w:rPr>
          <w:rFonts w:hint="eastAsia" w:ascii="仿宋" w:hAnsi="仿宋" w:eastAsia="仿宋" w:cs="仿宋"/>
          <w:sz w:val="24"/>
          <w:szCs w:val="24"/>
          <w:lang w:eastAsia="zh-CN"/>
        </w:rPr>
        <w:t>政研会秘书处</w:t>
      </w:r>
      <w:r>
        <w:rPr>
          <w:rFonts w:hint="eastAsia" w:ascii="仿宋" w:hAnsi="仿宋" w:eastAsia="仿宋" w:cs="仿宋"/>
          <w:sz w:val="24"/>
          <w:szCs w:val="24"/>
        </w:rPr>
        <w:t>有使用本申请书所有数据和资料的权利。若填报失实、违反规定，本人将承担全部责任。</w:t>
      </w:r>
    </w:p>
    <w:p w14:paraId="2EDA46A2">
      <w:pPr>
        <w:keepNext w:val="0"/>
        <w:keepLines w:val="0"/>
        <w:pageBreakBefore w:val="0"/>
        <w:widowControl w:val="0"/>
        <w:kinsoku/>
        <w:wordWrap/>
        <w:overflowPunct/>
        <w:topLinePunct w:val="0"/>
        <w:autoSpaceDE/>
        <w:autoSpaceDN/>
        <w:bidi w:val="0"/>
        <w:adjustRightInd/>
        <w:snapToGrid/>
        <w:spacing w:line="520" w:lineRule="exact"/>
        <w:ind w:right="1800"/>
        <w:jc w:val="both"/>
        <w:textAlignment w:val="auto"/>
        <w:rPr>
          <w:rFonts w:hint="eastAsia" w:ascii="仿宋_GB2312" w:eastAsia="仿宋_GB2312"/>
          <w:sz w:val="24"/>
          <w:szCs w:val="24"/>
        </w:rPr>
      </w:pPr>
    </w:p>
    <w:p w14:paraId="59FD131F">
      <w:pPr>
        <w:keepNext w:val="0"/>
        <w:keepLines w:val="0"/>
        <w:pageBreakBefore w:val="0"/>
        <w:widowControl w:val="0"/>
        <w:kinsoku/>
        <w:wordWrap/>
        <w:overflowPunct/>
        <w:topLinePunct w:val="0"/>
        <w:autoSpaceDE/>
        <w:autoSpaceDN/>
        <w:bidi w:val="0"/>
        <w:adjustRightInd/>
        <w:snapToGrid/>
        <w:spacing w:line="520" w:lineRule="exact"/>
        <w:ind w:right="1800"/>
        <w:jc w:val="right"/>
        <w:textAlignment w:val="auto"/>
        <w:rPr>
          <w:rFonts w:hint="eastAsia" w:ascii="仿宋_GB2312" w:eastAsia="仿宋_GB2312"/>
          <w:sz w:val="24"/>
          <w:szCs w:val="24"/>
          <w:lang w:eastAsia="zh-CN"/>
        </w:rPr>
      </w:pPr>
      <w:r>
        <w:rPr>
          <w:rFonts w:hint="eastAsia" w:ascii="仿宋_GB2312" w:eastAsia="仿宋_GB2312"/>
          <w:sz w:val="24"/>
          <w:szCs w:val="24"/>
        </w:rPr>
        <w:t>课题申请人（签章）</w:t>
      </w:r>
      <w:r>
        <w:rPr>
          <w:rFonts w:hint="eastAsia" w:ascii="仿宋_GB2312" w:eastAsia="仿宋_GB2312"/>
          <w:sz w:val="24"/>
          <w:szCs w:val="24"/>
          <w:lang w:eastAsia="zh-CN"/>
        </w:rPr>
        <w:t>：</w:t>
      </w:r>
    </w:p>
    <w:p w14:paraId="3AA7E9D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Arial" w:hAnsi="Arial" w:eastAsia="宋体" w:cs="Times New Roman"/>
          <w:b/>
          <w:kern w:val="2"/>
          <w:sz w:val="32"/>
          <w:szCs w:val="24"/>
          <w:lang w:val="en-US" w:eastAsia="zh-CN" w:bidi="ar-SA"/>
        </w:rPr>
      </w:pPr>
    </w:p>
    <w:p w14:paraId="720A1589">
      <w:pPr>
        <w:keepNext w:val="0"/>
        <w:keepLines w:val="0"/>
        <w:pageBreakBefore w:val="0"/>
        <w:widowControl w:val="0"/>
        <w:kinsoku/>
        <w:wordWrap/>
        <w:overflowPunct/>
        <w:topLinePunct w:val="0"/>
        <w:autoSpaceDE/>
        <w:autoSpaceDN/>
        <w:bidi w:val="0"/>
        <w:adjustRightInd/>
        <w:snapToGrid/>
        <w:spacing w:line="520" w:lineRule="exact"/>
        <w:ind w:right="112" w:rightChars="0"/>
        <w:jc w:val="right"/>
        <w:textAlignment w:val="auto"/>
        <w:rPr>
          <w:rFonts w:hint="eastAsia" w:ascii="仿宋_GB2312" w:eastAsia="仿宋_GB2312"/>
          <w:sz w:val="24"/>
          <w:szCs w:val="24"/>
        </w:rPr>
      </w:pPr>
      <w:r>
        <w:rPr>
          <w:rFonts w:hint="eastAsia" w:ascii="仿宋_GB2312" w:eastAsia="仿宋_GB2312"/>
          <w:sz w:val="24"/>
          <w:szCs w:val="24"/>
        </w:rPr>
        <w:t>年   月   日</w:t>
      </w:r>
    </w:p>
    <w:p w14:paraId="5A22DDF8">
      <w:pPr>
        <w:spacing w:line="420" w:lineRule="exact"/>
        <w:ind w:right="1499"/>
        <w:rPr>
          <w:rFonts w:hint="eastAsia" w:ascii="仿宋_GB2312" w:hAnsi="宋体" w:eastAsia="仿宋_GB2312"/>
          <w:sz w:val="24"/>
          <w:szCs w:val="24"/>
        </w:rPr>
      </w:pPr>
    </w:p>
    <w:p w14:paraId="71FFACFB">
      <w:pPr>
        <w:spacing w:line="420" w:lineRule="exact"/>
        <w:ind w:right="1499"/>
        <w:rPr>
          <w:rFonts w:hint="eastAsia" w:ascii="仿宋_GB2312" w:hAnsi="宋体" w:eastAsia="仿宋_GB2312"/>
          <w:sz w:val="24"/>
          <w:szCs w:val="24"/>
        </w:rPr>
      </w:pPr>
    </w:p>
    <w:p w14:paraId="4A2F17E0">
      <w:pPr>
        <w:spacing w:line="420" w:lineRule="exact"/>
        <w:jc w:val="center"/>
        <w:rPr>
          <w:rFonts w:ascii="楷体_GB2312" w:hAnsi="宋体" w:eastAsia="楷体_GB2312"/>
          <w:b/>
          <w:bCs/>
          <w:sz w:val="28"/>
          <w:szCs w:val="28"/>
        </w:rPr>
      </w:pPr>
      <w:r>
        <w:rPr>
          <w:rFonts w:hint="eastAsia" w:ascii="楷体_GB2312" w:hAnsi="宋体" w:eastAsia="楷体_GB2312"/>
          <w:b/>
          <w:bCs/>
          <w:sz w:val="28"/>
          <w:szCs w:val="28"/>
        </w:rPr>
        <w:t>填表说明</w:t>
      </w:r>
    </w:p>
    <w:p w14:paraId="467EAD98">
      <w:pPr>
        <w:spacing w:line="480" w:lineRule="exact"/>
        <w:rPr>
          <w:rFonts w:hint="eastAsia" w:ascii="楷体_GB2312" w:hAnsi="宋体" w:eastAsia="楷体_GB2312"/>
          <w:sz w:val="24"/>
          <w:szCs w:val="24"/>
        </w:rPr>
      </w:pPr>
    </w:p>
    <w:p w14:paraId="724CF742">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一、本表数据请申请人逐项认真如实填写。</w:t>
      </w:r>
    </w:p>
    <w:p w14:paraId="3708CAD7">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、部分栏目填写说明：</w:t>
      </w:r>
    </w:p>
    <w:p w14:paraId="7067618C">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封面</w:t>
      </w:r>
      <w:r>
        <w:rPr>
          <w:rFonts w:hint="eastAsia" w:ascii="仿宋" w:hAnsi="仿宋" w:eastAsia="仿宋" w:cs="仿宋"/>
          <w:b w:val="0"/>
          <w:bCs w:val="0"/>
          <w:sz w:val="24"/>
          <w:szCs w:val="24"/>
          <w:lang w:eastAsia="zh-CN"/>
        </w:rPr>
        <w:t>右</w:t>
      </w:r>
      <w:r>
        <w:rPr>
          <w:rFonts w:hint="eastAsia" w:ascii="仿宋" w:hAnsi="仿宋" w:eastAsia="仿宋" w:cs="仿宋"/>
          <w:b w:val="0"/>
          <w:bCs w:val="0"/>
          <w:sz w:val="24"/>
          <w:szCs w:val="24"/>
        </w:rPr>
        <w:t>上角</w:t>
      </w:r>
      <w:r>
        <w:rPr>
          <w:rFonts w:hint="eastAsia" w:ascii="仿宋" w:hAnsi="仿宋" w:eastAsia="仿宋" w:cs="仿宋"/>
          <w:b w:val="0"/>
          <w:bCs w:val="0"/>
          <w:sz w:val="24"/>
          <w:szCs w:val="24"/>
          <w:lang w:eastAsia="zh-CN"/>
        </w:rPr>
        <w:t>统一编号</w:t>
      </w:r>
      <w:r>
        <w:rPr>
          <w:rFonts w:hint="eastAsia" w:ascii="仿宋" w:hAnsi="仿宋" w:eastAsia="仿宋" w:cs="仿宋"/>
          <w:b w:val="0"/>
          <w:bCs w:val="0"/>
          <w:sz w:val="24"/>
          <w:szCs w:val="24"/>
        </w:rPr>
        <w:t>无须填写。</w:t>
      </w:r>
    </w:p>
    <w:p w14:paraId="69E0C3DD">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课题名称——应准确、简明反映研究内容，最多不超过40个汉字（包括标点符号）。</w:t>
      </w:r>
    </w:p>
    <w:p w14:paraId="675941AA">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主题词——按研究内容设立。最多不超过3个主题词，词与词之间空一格。</w:t>
      </w:r>
    </w:p>
    <w:p w14:paraId="13CBF85B">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工作单位——按单位公章填写全称。如“山西大学”不能填成“山大”。</w:t>
      </w:r>
    </w:p>
    <w:p w14:paraId="1700231C">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通讯地址——包括街（路）名和门牌号，不能以单位名称代替通讯地址。注意填写邮政编码。</w:t>
      </w:r>
    </w:p>
    <w:p w14:paraId="491530B2">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both"/>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课题组成员——必须真正参加本项目的研究工作，不含项目负责人。不包括科研管理、财务管理、后勤服务等人员。</w:t>
      </w:r>
    </w:p>
    <w:p w14:paraId="3223F5F0">
      <w:pPr>
        <w:keepNext w:val="0"/>
        <w:keepLines w:val="0"/>
        <w:pageBreakBefore w:val="0"/>
        <w:widowControl w:val="0"/>
        <w:numPr>
          <w:ilvl w:val="0"/>
          <w:numId w:val="1"/>
        </w:numPr>
        <w:kinsoku/>
        <w:wordWrap/>
        <w:overflowPunct/>
        <w:topLinePunct w:val="0"/>
        <w:autoSpaceDE/>
        <w:autoSpaceDN/>
        <w:bidi w:val="0"/>
        <w:snapToGrid/>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申报表</w:t>
      </w:r>
      <w:r>
        <w:rPr>
          <w:rFonts w:hint="eastAsia" w:ascii="仿宋" w:hAnsi="仿宋" w:eastAsia="仿宋" w:cs="仿宋"/>
          <w:sz w:val="24"/>
          <w:szCs w:val="24"/>
          <w:lang w:val="en-US" w:eastAsia="zh-CN"/>
        </w:rPr>
        <w:t>1</w:t>
      </w:r>
      <w:r>
        <w:rPr>
          <w:rFonts w:hint="eastAsia" w:ascii="仿宋" w:hAnsi="仿宋" w:eastAsia="仿宋" w:cs="仿宋"/>
          <w:sz w:val="24"/>
          <w:szCs w:val="24"/>
        </w:rPr>
        <w:t>份、活页</w:t>
      </w:r>
      <w:r>
        <w:rPr>
          <w:rFonts w:hint="eastAsia" w:ascii="仿宋" w:hAnsi="仿宋" w:eastAsia="仿宋" w:cs="仿宋"/>
          <w:sz w:val="24"/>
          <w:szCs w:val="24"/>
          <w:lang w:val="en-US" w:eastAsia="zh-CN"/>
        </w:rPr>
        <w:t>1</w:t>
      </w:r>
      <w:r>
        <w:rPr>
          <w:rFonts w:hint="eastAsia" w:ascii="仿宋" w:hAnsi="仿宋" w:eastAsia="仿宋" w:cs="仿宋"/>
          <w:sz w:val="24"/>
          <w:szCs w:val="24"/>
        </w:rPr>
        <w:t>份</w:t>
      </w:r>
      <w:r>
        <w:rPr>
          <w:rFonts w:hint="eastAsia" w:ascii="仿宋" w:hAnsi="仿宋" w:eastAsia="仿宋" w:cs="仿宋"/>
          <w:sz w:val="24"/>
          <w:szCs w:val="24"/>
          <w:lang w:eastAsia="zh-CN"/>
        </w:rPr>
        <w:t>，一律使用计算机填写，电子版可联系各申报单位下载</w:t>
      </w:r>
      <w:r>
        <w:rPr>
          <w:rFonts w:hint="eastAsia" w:ascii="仿宋" w:hAnsi="仿宋" w:eastAsia="仿宋" w:cs="仿宋"/>
          <w:sz w:val="24"/>
          <w:szCs w:val="24"/>
        </w:rPr>
        <w:t>。</w:t>
      </w:r>
      <w:r>
        <w:rPr>
          <w:rFonts w:hint="eastAsia" w:ascii="仿宋" w:hAnsi="仿宋" w:eastAsia="仿宋" w:cs="仿宋"/>
          <w:sz w:val="24"/>
          <w:szCs w:val="24"/>
          <w:lang w:eastAsia="zh-CN"/>
        </w:rPr>
        <w:t>统一</w:t>
      </w:r>
      <w:r>
        <w:rPr>
          <w:rFonts w:hint="eastAsia" w:ascii="仿宋" w:hAnsi="仿宋" w:eastAsia="仿宋" w:cs="仿宋"/>
          <w:sz w:val="24"/>
          <w:szCs w:val="24"/>
        </w:rPr>
        <w:t>用A3纸双面印制</w:t>
      </w:r>
      <w:r>
        <w:rPr>
          <w:rFonts w:hint="eastAsia" w:ascii="仿宋" w:hAnsi="仿宋" w:eastAsia="仿宋" w:cs="仿宋"/>
          <w:sz w:val="24"/>
          <w:szCs w:val="24"/>
          <w:lang w:eastAsia="zh-CN"/>
        </w:rPr>
        <w:t>，申报表</w:t>
      </w:r>
      <w:r>
        <w:rPr>
          <w:rFonts w:hint="eastAsia" w:ascii="仿宋" w:hAnsi="仿宋" w:eastAsia="仿宋" w:cs="仿宋"/>
          <w:sz w:val="24"/>
          <w:szCs w:val="24"/>
        </w:rPr>
        <w:t>中缝装订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份活页</w:t>
      </w:r>
      <w:r>
        <w:rPr>
          <w:rFonts w:hint="eastAsia" w:ascii="仿宋" w:hAnsi="仿宋" w:eastAsia="仿宋" w:cs="仿宋"/>
          <w:sz w:val="24"/>
          <w:szCs w:val="24"/>
          <w:lang w:eastAsia="zh-CN"/>
        </w:rPr>
        <w:t>单独</w:t>
      </w:r>
      <w:r>
        <w:rPr>
          <w:rFonts w:hint="eastAsia" w:ascii="仿宋" w:hAnsi="仿宋" w:eastAsia="仿宋" w:cs="仿宋"/>
          <w:sz w:val="24"/>
          <w:szCs w:val="24"/>
        </w:rPr>
        <w:t>夹在</w:t>
      </w:r>
      <w:r>
        <w:rPr>
          <w:rFonts w:hint="eastAsia" w:ascii="仿宋" w:hAnsi="仿宋" w:eastAsia="仿宋" w:cs="仿宋"/>
          <w:sz w:val="24"/>
          <w:szCs w:val="24"/>
          <w:lang w:eastAsia="zh-CN"/>
        </w:rPr>
        <w:t>申报表</w:t>
      </w:r>
      <w:r>
        <w:rPr>
          <w:rFonts w:hint="eastAsia" w:ascii="仿宋" w:hAnsi="仿宋" w:eastAsia="仿宋" w:cs="仿宋"/>
          <w:sz w:val="24"/>
          <w:szCs w:val="24"/>
        </w:rPr>
        <w:t>中</w:t>
      </w:r>
      <w:r>
        <w:rPr>
          <w:rFonts w:hint="eastAsia" w:ascii="仿宋" w:hAnsi="仿宋" w:eastAsia="仿宋" w:cs="仿宋"/>
          <w:sz w:val="24"/>
          <w:szCs w:val="24"/>
          <w:lang w:val="en-US" w:eastAsia="zh-CN"/>
        </w:rPr>
        <w:t>。</w:t>
      </w:r>
    </w:p>
    <w:p w14:paraId="36676988">
      <w:pPr>
        <w:widowControl w:val="0"/>
        <w:numPr>
          <w:ilvl w:val="0"/>
          <w:numId w:val="0"/>
        </w:numPr>
        <w:jc w:val="both"/>
        <w:outlineLvl w:val="0"/>
        <w:rPr>
          <w:rFonts w:hint="default" w:ascii="仿宋" w:hAnsi="仿宋" w:eastAsia="仿宋" w:cs="仿宋"/>
          <w:b w:val="0"/>
          <w:bCs w:val="0"/>
          <w:kern w:val="2"/>
          <w:sz w:val="24"/>
          <w:szCs w:val="24"/>
          <w:lang w:val="en-US" w:eastAsia="zh-CN" w:bidi="ar-SA"/>
        </w:rPr>
      </w:pPr>
      <w:r>
        <w:rPr>
          <w:rFonts w:hint="eastAsia" w:ascii="Arial" w:hAnsi="Arial" w:eastAsia="宋体" w:cs="Times New Roman"/>
          <w:b/>
          <w:kern w:val="2"/>
          <w:sz w:val="32"/>
          <w:szCs w:val="24"/>
          <w:lang w:val="en-US" w:eastAsia="zh-CN" w:bidi="ar-SA"/>
        </w:rPr>
        <w:t xml:space="preserve">   </w:t>
      </w:r>
      <w:r>
        <w:rPr>
          <w:rFonts w:hint="eastAsia" w:ascii="仿宋" w:hAnsi="仿宋" w:eastAsia="仿宋" w:cs="仿宋"/>
          <w:b w:val="0"/>
          <w:bCs w:val="0"/>
          <w:kern w:val="2"/>
          <w:sz w:val="24"/>
          <w:szCs w:val="24"/>
          <w:lang w:val="en-US" w:eastAsia="zh-CN" w:bidi="ar-SA"/>
        </w:rPr>
        <w:t>四、申报材料经申报单位审核盖章后统一报送，个人报送不予受理。</w:t>
      </w:r>
    </w:p>
    <w:tbl>
      <w:tblPr>
        <w:tblStyle w:val="12"/>
        <w:tblpPr w:leftFromText="181" w:rightFromText="181" w:vertAnchor="text" w:horzAnchor="page" w:tblpX="1537" w:tblpY="-231"/>
        <w:tblOverlap w:val="never"/>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837"/>
        <w:gridCol w:w="315"/>
        <w:gridCol w:w="776"/>
        <w:gridCol w:w="798"/>
        <w:gridCol w:w="1393"/>
        <w:gridCol w:w="1208"/>
        <w:gridCol w:w="1704"/>
        <w:gridCol w:w="1502"/>
        <w:gridCol w:w="40"/>
      </w:tblGrid>
      <w:tr w14:paraId="52AC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59" w:type="dxa"/>
            <w:gridSpan w:val="2"/>
            <w:tcBorders>
              <w:top w:val="single" w:color="auto" w:sz="4" w:space="0"/>
              <w:left w:val="single" w:color="auto" w:sz="4" w:space="0"/>
              <w:bottom w:val="single" w:color="auto" w:sz="4" w:space="0"/>
              <w:right w:val="single" w:color="auto" w:sz="4" w:space="0"/>
            </w:tcBorders>
            <w:noWrap w:val="0"/>
            <w:vAlign w:val="center"/>
          </w:tcPr>
          <w:p w14:paraId="28A07A05">
            <w:pPr>
              <w:keepNext w:val="0"/>
              <w:keepLines w:val="0"/>
              <w:pageBreakBefore w:val="0"/>
              <w:widowControl w:val="0"/>
              <w:kinsoku/>
              <w:wordWrap/>
              <w:overflowPunct/>
              <w:topLinePunct w:val="0"/>
              <w:autoSpaceDE/>
              <w:autoSpaceDN/>
              <w:bidi w:val="0"/>
              <w:snapToGrid/>
              <w:spacing w:line="520" w:lineRule="exact"/>
              <w:jc w:val="center"/>
              <w:rPr>
                <w:rFonts w:hint="eastAsia" w:eastAsia="宋体"/>
                <w:szCs w:val="21"/>
              </w:rPr>
            </w:pPr>
            <w:r>
              <w:rPr>
                <w:rFonts w:hint="eastAsia" w:ascii="仿宋" w:hAnsi="仿宋" w:eastAsia="仿宋" w:cs="仿宋"/>
                <w:sz w:val="24"/>
                <w:szCs w:val="24"/>
                <w:lang w:val="en-US" w:eastAsia="zh-CN"/>
              </w:rPr>
              <w:br w:type="page"/>
            </w:r>
            <w:r>
              <w:rPr>
                <w:rFonts w:hint="eastAsia" w:ascii="宋体" w:hAnsi="宋体" w:eastAsia="宋体" w:cs="Times New Roman"/>
                <w:lang w:val="en-US" w:eastAsia="zh-CN"/>
              </w:rPr>
              <w:br w:type="page"/>
            </w:r>
            <w:r>
              <w:rPr>
                <w:rFonts w:hint="eastAsia" w:ascii="宋体" w:hAnsi="宋体" w:eastAsia="宋体" w:cs="Times New Roman"/>
                <w:lang w:val="en-US" w:eastAsia="zh-CN"/>
              </w:rPr>
              <w:br w:type="page"/>
            </w:r>
            <w:r>
              <w:rPr>
                <w:rFonts w:hint="eastAsia" w:eastAsia="黑体"/>
                <w:szCs w:val="21"/>
              </w:rPr>
              <w:t>课题名称</w:t>
            </w:r>
          </w:p>
        </w:tc>
        <w:tc>
          <w:tcPr>
            <w:tcW w:w="7736" w:type="dxa"/>
            <w:gridSpan w:val="8"/>
            <w:tcBorders>
              <w:top w:val="single" w:color="auto" w:sz="4" w:space="0"/>
              <w:left w:val="single" w:color="auto" w:sz="4" w:space="0"/>
              <w:bottom w:val="single" w:color="auto" w:sz="4" w:space="0"/>
              <w:right w:val="single" w:color="auto" w:sz="4" w:space="0"/>
            </w:tcBorders>
            <w:noWrap w:val="0"/>
            <w:vAlign w:val="center"/>
          </w:tcPr>
          <w:p w14:paraId="4E16EA81">
            <w:pPr>
              <w:jc w:val="center"/>
              <w:rPr>
                <w:rFonts w:hint="eastAsia" w:eastAsia="宋体"/>
                <w:szCs w:val="21"/>
              </w:rPr>
            </w:pPr>
          </w:p>
        </w:tc>
      </w:tr>
      <w:tr w14:paraId="34CE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59" w:type="dxa"/>
            <w:gridSpan w:val="2"/>
            <w:tcBorders>
              <w:top w:val="single" w:color="auto" w:sz="4" w:space="0"/>
              <w:left w:val="single" w:color="auto" w:sz="4" w:space="0"/>
              <w:bottom w:val="single" w:color="auto" w:sz="4" w:space="0"/>
              <w:right w:val="single" w:color="auto" w:sz="4" w:space="0"/>
            </w:tcBorders>
            <w:noWrap w:val="0"/>
            <w:vAlign w:val="center"/>
          </w:tcPr>
          <w:p w14:paraId="31A2CED9">
            <w:pPr>
              <w:jc w:val="center"/>
              <w:rPr>
                <w:rFonts w:hint="eastAsia" w:eastAsia="宋体"/>
                <w:szCs w:val="21"/>
              </w:rPr>
            </w:pPr>
            <w:r>
              <w:rPr>
                <w:rFonts w:hint="eastAsia" w:eastAsia="黑体"/>
                <w:szCs w:val="21"/>
                <w:lang w:eastAsia="zh-CN"/>
              </w:rPr>
              <w:t>主</w:t>
            </w:r>
            <w:r>
              <w:rPr>
                <w:rFonts w:hint="eastAsia" w:eastAsia="黑体"/>
                <w:szCs w:val="21"/>
                <w:lang w:val="en-US" w:eastAsia="zh-CN"/>
              </w:rPr>
              <w:t xml:space="preserve"> </w:t>
            </w:r>
            <w:r>
              <w:rPr>
                <w:rFonts w:hint="eastAsia" w:eastAsia="黑体"/>
                <w:szCs w:val="21"/>
                <w:lang w:eastAsia="zh-CN"/>
              </w:rPr>
              <w:t>题</w:t>
            </w:r>
            <w:r>
              <w:rPr>
                <w:rFonts w:hint="eastAsia" w:eastAsia="黑体"/>
                <w:szCs w:val="21"/>
                <w:lang w:val="en-US" w:eastAsia="zh-CN"/>
              </w:rPr>
              <w:t xml:space="preserve"> </w:t>
            </w:r>
            <w:r>
              <w:rPr>
                <w:rFonts w:hint="eastAsia" w:eastAsia="黑体"/>
                <w:szCs w:val="21"/>
                <w:lang w:eastAsia="zh-CN"/>
              </w:rPr>
              <w:t>词</w:t>
            </w:r>
          </w:p>
        </w:tc>
        <w:tc>
          <w:tcPr>
            <w:tcW w:w="7736" w:type="dxa"/>
            <w:gridSpan w:val="8"/>
            <w:tcBorders>
              <w:top w:val="single" w:color="auto" w:sz="4" w:space="0"/>
              <w:left w:val="single" w:color="auto" w:sz="4" w:space="0"/>
              <w:bottom w:val="single" w:color="auto" w:sz="4" w:space="0"/>
              <w:right w:val="single" w:color="auto" w:sz="4" w:space="0"/>
            </w:tcBorders>
            <w:noWrap w:val="0"/>
            <w:vAlign w:val="center"/>
          </w:tcPr>
          <w:p w14:paraId="41CC1545">
            <w:pPr>
              <w:jc w:val="center"/>
              <w:rPr>
                <w:rFonts w:hint="eastAsia" w:eastAsia="宋体"/>
                <w:szCs w:val="21"/>
              </w:rPr>
            </w:pPr>
          </w:p>
        </w:tc>
      </w:tr>
      <w:tr w14:paraId="0A38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restart"/>
            <w:tcBorders>
              <w:top w:val="single" w:color="auto" w:sz="4" w:space="0"/>
              <w:left w:val="single" w:color="auto" w:sz="4" w:space="0"/>
              <w:bottom w:val="single" w:color="auto" w:sz="4" w:space="0"/>
              <w:right w:val="single" w:color="auto" w:sz="4" w:space="0"/>
            </w:tcBorders>
            <w:noWrap w:val="0"/>
            <w:vAlign w:val="center"/>
          </w:tcPr>
          <w:p w14:paraId="0DD5431F">
            <w:pPr>
              <w:jc w:val="center"/>
              <w:rPr>
                <w:rFonts w:eastAsia="黑体"/>
                <w:szCs w:val="21"/>
              </w:rPr>
            </w:pPr>
            <w:r>
              <w:rPr>
                <w:rFonts w:hint="eastAsia" w:eastAsia="黑体"/>
                <w:szCs w:val="21"/>
              </w:rPr>
              <w:t>课题负责人情况</w:t>
            </w:r>
          </w:p>
        </w:tc>
        <w:tc>
          <w:tcPr>
            <w:tcW w:w="1152" w:type="dxa"/>
            <w:gridSpan w:val="2"/>
            <w:tcBorders>
              <w:top w:val="single" w:color="auto" w:sz="4" w:space="0"/>
              <w:left w:val="single" w:color="auto" w:sz="4" w:space="0"/>
              <w:bottom w:val="single" w:color="auto" w:sz="4" w:space="0"/>
              <w:right w:val="single" w:color="auto" w:sz="4" w:space="0"/>
            </w:tcBorders>
            <w:noWrap w:val="0"/>
            <w:vAlign w:val="top"/>
          </w:tcPr>
          <w:p w14:paraId="73FB49FE">
            <w:pPr>
              <w:spacing w:line="480" w:lineRule="auto"/>
              <w:jc w:val="center"/>
              <w:rPr>
                <w:rFonts w:eastAsia="黑体"/>
                <w:szCs w:val="21"/>
              </w:rPr>
            </w:pPr>
            <w:r>
              <w:rPr>
                <w:rFonts w:hint="eastAsia" w:eastAsia="黑体"/>
                <w:szCs w:val="21"/>
              </w:rPr>
              <w:t>姓</w:t>
            </w:r>
            <w:r>
              <w:rPr>
                <w:rFonts w:hint="eastAsia" w:eastAsia="黑体"/>
                <w:szCs w:val="21"/>
                <w:lang w:val="en-US" w:eastAsia="zh-CN"/>
              </w:rPr>
              <w:t xml:space="preserve">  </w:t>
            </w:r>
            <w:r>
              <w:rPr>
                <w:rFonts w:hint="eastAsia" w:eastAsia="黑体"/>
                <w:szCs w:val="21"/>
              </w:rPr>
              <w:t>名</w:t>
            </w:r>
          </w:p>
        </w:tc>
        <w:tc>
          <w:tcPr>
            <w:tcW w:w="1574" w:type="dxa"/>
            <w:gridSpan w:val="2"/>
            <w:tcBorders>
              <w:top w:val="single" w:color="auto" w:sz="4" w:space="0"/>
              <w:left w:val="single" w:color="auto" w:sz="4" w:space="0"/>
              <w:bottom w:val="single" w:color="auto" w:sz="4" w:space="0"/>
              <w:right w:val="single" w:color="auto" w:sz="4" w:space="0"/>
            </w:tcBorders>
            <w:noWrap w:val="0"/>
            <w:vAlign w:val="center"/>
          </w:tcPr>
          <w:p w14:paraId="4C33C902">
            <w:pPr>
              <w:jc w:val="center"/>
              <w:rPr>
                <w:rFonts w:eastAsia="宋体"/>
                <w:szCs w:val="21"/>
              </w:rPr>
            </w:pPr>
          </w:p>
        </w:tc>
        <w:tc>
          <w:tcPr>
            <w:tcW w:w="1393" w:type="dxa"/>
            <w:tcBorders>
              <w:top w:val="single" w:color="auto" w:sz="4" w:space="0"/>
              <w:left w:val="single" w:color="auto" w:sz="4" w:space="0"/>
              <w:bottom w:val="single" w:color="auto" w:sz="4" w:space="0"/>
              <w:right w:val="single" w:color="auto" w:sz="4" w:space="0"/>
            </w:tcBorders>
            <w:noWrap w:val="0"/>
            <w:vAlign w:val="top"/>
          </w:tcPr>
          <w:p w14:paraId="77B36788">
            <w:pPr>
              <w:spacing w:line="480" w:lineRule="auto"/>
              <w:jc w:val="center"/>
              <w:rPr>
                <w:rFonts w:eastAsia="黑体"/>
                <w:szCs w:val="21"/>
              </w:rPr>
            </w:pPr>
            <w:r>
              <w:rPr>
                <w:rFonts w:hint="eastAsia" w:eastAsia="黑体"/>
                <w:szCs w:val="21"/>
              </w:rPr>
              <w:t>专业及学历</w:t>
            </w:r>
          </w:p>
        </w:tc>
        <w:tc>
          <w:tcPr>
            <w:tcW w:w="4414" w:type="dxa"/>
            <w:gridSpan w:val="3"/>
            <w:tcBorders>
              <w:top w:val="single" w:color="auto" w:sz="4" w:space="0"/>
              <w:left w:val="single" w:color="auto" w:sz="4" w:space="0"/>
              <w:bottom w:val="single" w:color="auto" w:sz="4" w:space="0"/>
              <w:right w:val="single" w:color="auto" w:sz="4" w:space="0"/>
            </w:tcBorders>
            <w:noWrap w:val="0"/>
            <w:vAlign w:val="center"/>
          </w:tcPr>
          <w:p w14:paraId="6BA1DB1A">
            <w:pPr>
              <w:jc w:val="center"/>
              <w:rPr>
                <w:rFonts w:eastAsia="宋体"/>
                <w:szCs w:val="21"/>
              </w:rPr>
            </w:pPr>
          </w:p>
        </w:tc>
      </w:tr>
      <w:tr w14:paraId="7DBA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3A75B5C1">
            <w:pPr>
              <w:rPr>
                <w:rFonts w:eastAsia="宋体"/>
              </w:rPr>
            </w:pPr>
          </w:p>
        </w:tc>
        <w:tc>
          <w:tcPr>
            <w:tcW w:w="1928" w:type="dxa"/>
            <w:gridSpan w:val="3"/>
            <w:tcBorders>
              <w:top w:val="single" w:color="auto" w:sz="4" w:space="0"/>
              <w:left w:val="single" w:color="auto" w:sz="4" w:space="0"/>
              <w:bottom w:val="single" w:color="auto" w:sz="4" w:space="0"/>
              <w:right w:val="single" w:color="auto" w:sz="4" w:space="0"/>
            </w:tcBorders>
            <w:noWrap w:val="0"/>
            <w:vAlign w:val="center"/>
          </w:tcPr>
          <w:p w14:paraId="761B1744">
            <w:pPr>
              <w:jc w:val="center"/>
              <w:rPr>
                <w:rFonts w:eastAsia="宋体"/>
                <w:szCs w:val="21"/>
              </w:rPr>
            </w:pPr>
            <w:r>
              <w:rPr>
                <w:rFonts w:hint="eastAsia" w:eastAsia="黑体"/>
                <w:szCs w:val="21"/>
              </w:rPr>
              <w:t>单位及职务或职称</w:t>
            </w:r>
          </w:p>
        </w:tc>
        <w:tc>
          <w:tcPr>
            <w:tcW w:w="6605" w:type="dxa"/>
            <w:gridSpan w:val="5"/>
            <w:tcBorders>
              <w:top w:val="single" w:color="auto" w:sz="4" w:space="0"/>
              <w:left w:val="single" w:color="auto" w:sz="4" w:space="0"/>
              <w:bottom w:val="single" w:color="auto" w:sz="4" w:space="0"/>
              <w:right w:val="single" w:color="auto" w:sz="4" w:space="0"/>
            </w:tcBorders>
            <w:noWrap w:val="0"/>
            <w:vAlign w:val="top"/>
          </w:tcPr>
          <w:p w14:paraId="705DDB54">
            <w:pPr>
              <w:jc w:val="center"/>
              <w:rPr>
                <w:rFonts w:hint="eastAsia" w:eastAsia="宋体"/>
                <w:szCs w:val="21"/>
              </w:rPr>
            </w:pPr>
          </w:p>
          <w:p w14:paraId="24D30EA0">
            <w:pPr>
              <w:jc w:val="center"/>
              <w:rPr>
                <w:rFonts w:hint="eastAsia" w:eastAsia="宋体"/>
                <w:szCs w:val="21"/>
              </w:rPr>
            </w:pPr>
          </w:p>
        </w:tc>
      </w:tr>
      <w:tr w14:paraId="78A5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19D6FEC1">
            <w:pP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top"/>
          </w:tcPr>
          <w:p w14:paraId="1E941480">
            <w:pPr>
              <w:spacing w:line="480" w:lineRule="auto"/>
              <w:jc w:val="center"/>
              <w:rPr>
                <w:rFonts w:eastAsia="黑体"/>
                <w:szCs w:val="21"/>
              </w:rPr>
            </w:pPr>
            <w:r>
              <w:rPr>
                <w:rFonts w:hint="eastAsia" w:eastAsia="黑体"/>
                <w:szCs w:val="21"/>
              </w:rPr>
              <w:t>通讯地址</w:t>
            </w: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042F71E7">
            <w:pPr>
              <w:jc w:val="center"/>
              <w:rPr>
                <w:rFonts w:hint="eastAsia" w:eastAsia="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5212A4C2">
            <w:pPr>
              <w:spacing w:line="480" w:lineRule="auto"/>
              <w:jc w:val="center"/>
              <w:rPr>
                <w:rFonts w:eastAsia="宋体"/>
                <w:szCs w:val="21"/>
              </w:rPr>
            </w:pPr>
            <w:r>
              <w:rPr>
                <w:rFonts w:hint="eastAsia" w:eastAsia="黑体"/>
                <w:szCs w:val="21"/>
              </w:rPr>
              <w:t>邮政编码</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60FAF4C">
            <w:pPr>
              <w:jc w:val="center"/>
              <w:rPr>
                <w:rFonts w:eastAsia="宋体"/>
                <w:szCs w:val="21"/>
              </w:rPr>
            </w:pPr>
          </w:p>
        </w:tc>
      </w:tr>
      <w:tr w14:paraId="7374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4CD8C36E">
            <w:pP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top"/>
          </w:tcPr>
          <w:p w14:paraId="6A3E05D5">
            <w:pPr>
              <w:spacing w:line="480" w:lineRule="auto"/>
              <w:jc w:val="center"/>
              <w:rPr>
                <w:rFonts w:eastAsia="黑体"/>
                <w:szCs w:val="21"/>
              </w:rPr>
            </w:pPr>
            <w:r>
              <w:rPr>
                <w:rFonts w:hint="eastAsia" w:eastAsia="黑体"/>
                <w:szCs w:val="21"/>
              </w:rPr>
              <w:t>办公电话</w:t>
            </w:r>
          </w:p>
        </w:tc>
        <w:tc>
          <w:tcPr>
            <w:tcW w:w="2967" w:type="dxa"/>
            <w:gridSpan w:val="3"/>
            <w:tcBorders>
              <w:top w:val="single" w:color="auto" w:sz="4" w:space="0"/>
              <w:left w:val="single" w:color="auto" w:sz="4" w:space="0"/>
              <w:bottom w:val="single" w:color="auto" w:sz="4" w:space="0"/>
              <w:right w:val="single" w:color="auto" w:sz="4" w:space="0"/>
            </w:tcBorders>
            <w:noWrap w:val="0"/>
            <w:vAlign w:val="center"/>
          </w:tcPr>
          <w:p w14:paraId="4EAEEF39">
            <w:pPr>
              <w:spacing w:line="480" w:lineRule="auto"/>
              <w:jc w:val="center"/>
              <w:rPr>
                <w:rFonts w:hint="eastAsia" w:ascii="黑体" w:eastAsia="黑体"/>
                <w:szCs w:val="21"/>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67E8235F">
            <w:pPr>
              <w:spacing w:line="480" w:lineRule="auto"/>
              <w:jc w:val="center"/>
              <w:rPr>
                <w:rFonts w:hint="eastAsia" w:ascii="黑体" w:eastAsia="黑体"/>
                <w:szCs w:val="21"/>
              </w:rPr>
            </w:pPr>
            <w:r>
              <w:rPr>
                <w:rFonts w:hint="eastAsia" w:ascii="黑体" w:eastAsia="黑体"/>
                <w:szCs w:val="21"/>
              </w:rPr>
              <w:t>手机</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3A6FB591">
            <w:pPr>
              <w:spacing w:line="480" w:lineRule="auto"/>
              <w:jc w:val="center"/>
              <w:rPr>
                <w:rFonts w:hint="eastAsia" w:ascii="黑体" w:eastAsia="黑体"/>
                <w:szCs w:val="21"/>
              </w:rPr>
            </w:pPr>
          </w:p>
        </w:tc>
      </w:tr>
      <w:tr w14:paraId="665B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restart"/>
            <w:tcBorders>
              <w:top w:val="single" w:color="auto" w:sz="4" w:space="0"/>
              <w:left w:val="single" w:color="auto" w:sz="4" w:space="0"/>
              <w:bottom w:val="single" w:color="auto" w:sz="4" w:space="0"/>
              <w:right w:val="single" w:color="auto" w:sz="4" w:space="0"/>
            </w:tcBorders>
            <w:noWrap w:val="0"/>
            <w:vAlign w:val="center"/>
          </w:tcPr>
          <w:p w14:paraId="47F40BA0">
            <w:pPr>
              <w:jc w:val="center"/>
              <w:rPr>
                <w:rFonts w:eastAsia="黑体"/>
                <w:szCs w:val="21"/>
              </w:rPr>
            </w:pPr>
            <w:r>
              <w:rPr>
                <w:rFonts w:hint="eastAsia" w:eastAsia="黑体"/>
                <w:szCs w:val="21"/>
              </w:rPr>
              <w:t>课题组成员情况</w:t>
            </w:r>
          </w:p>
        </w:tc>
        <w:tc>
          <w:tcPr>
            <w:tcW w:w="1152" w:type="dxa"/>
            <w:gridSpan w:val="2"/>
            <w:tcBorders>
              <w:top w:val="single" w:color="auto" w:sz="4" w:space="0"/>
              <w:left w:val="single" w:color="auto" w:sz="4" w:space="0"/>
              <w:bottom w:val="single" w:color="auto" w:sz="4" w:space="0"/>
              <w:right w:val="single" w:color="auto" w:sz="4" w:space="0"/>
            </w:tcBorders>
            <w:noWrap w:val="0"/>
            <w:vAlign w:val="top"/>
          </w:tcPr>
          <w:p w14:paraId="59027141">
            <w:pPr>
              <w:spacing w:line="360" w:lineRule="auto"/>
              <w:jc w:val="center"/>
              <w:rPr>
                <w:rFonts w:eastAsia="黑体"/>
                <w:szCs w:val="21"/>
              </w:rPr>
            </w:pPr>
            <w:r>
              <w:rPr>
                <w:rFonts w:hint="eastAsia" w:eastAsia="黑体"/>
                <w:szCs w:val="21"/>
              </w:rPr>
              <w:t>姓</w:t>
            </w:r>
            <w:r>
              <w:rPr>
                <w:rFonts w:hint="eastAsia" w:eastAsia="黑体"/>
                <w:szCs w:val="21"/>
                <w:lang w:val="en-US" w:eastAsia="zh-CN"/>
              </w:rPr>
              <w:t xml:space="preserve">  </w:t>
            </w:r>
            <w:r>
              <w:rPr>
                <w:rFonts w:hint="eastAsia" w:eastAsia="黑体"/>
                <w:szCs w:val="21"/>
              </w:rPr>
              <w:t>名</w:t>
            </w:r>
          </w:p>
        </w:tc>
        <w:tc>
          <w:tcPr>
            <w:tcW w:w="4175" w:type="dxa"/>
            <w:gridSpan w:val="4"/>
            <w:tcBorders>
              <w:top w:val="single" w:color="auto" w:sz="4" w:space="0"/>
              <w:left w:val="single" w:color="auto" w:sz="4" w:space="0"/>
              <w:bottom w:val="single" w:color="auto" w:sz="4" w:space="0"/>
              <w:right w:val="single" w:color="auto" w:sz="4" w:space="0"/>
            </w:tcBorders>
            <w:noWrap w:val="0"/>
            <w:vAlign w:val="top"/>
          </w:tcPr>
          <w:p w14:paraId="016F6FA2">
            <w:pPr>
              <w:spacing w:line="360" w:lineRule="auto"/>
              <w:jc w:val="center"/>
              <w:rPr>
                <w:rFonts w:eastAsia="黑体"/>
                <w:szCs w:val="21"/>
              </w:rPr>
            </w:pPr>
            <w:r>
              <w:rPr>
                <w:rFonts w:hint="eastAsia" w:eastAsia="黑体"/>
                <w:szCs w:val="21"/>
              </w:rPr>
              <w:t>单位及职务或职称</w:t>
            </w:r>
          </w:p>
        </w:tc>
        <w:tc>
          <w:tcPr>
            <w:tcW w:w="3206" w:type="dxa"/>
            <w:gridSpan w:val="2"/>
            <w:tcBorders>
              <w:top w:val="single" w:color="auto" w:sz="4" w:space="0"/>
              <w:left w:val="single" w:color="auto" w:sz="4" w:space="0"/>
              <w:bottom w:val="single" w:color="auto" w:sz="4" w:space="0"/>
              <w:right w:val="single" w:color="auto" w:sz="4" w:space="0"/>
            </w:tcBorders>
            <w:noWrap w:val="0"/>
            <w:vAlign w:val="top"/>
          </w:tcPr>
          <w:p w14:paraId="4187FD16">
            <w:pPr>
              <w:spacing w:line="360" w:lineRule="auto"/>
              <w:jc w:val="center"/>
              <w:rPr>
                <w:rFonts w:eastAsia="黑体"/>
                <w:szCs w:val="21"/>
              </w:rPr>
            </w:pPr>
            <w:r>
              <w:rPr>
                <w:rFonts w:hint="eastAsia" w:eastAsia="黑体"/>
                <w:szCs w:val="21"/>
              </w:rPr>
              <w:t>专业及学历</w:t>
            </w:r>
          </w:p>
        </w:tc>
      </w:tr>
      <w:tr w14:paraId="5A3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36FE520B">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141B05EF">
            <w:pPr>
              <w:jc w:val="center"/>
              <w:rPr>
                <w:rFonts w:hint="eastAsia" w:eastAsia="宋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1BDFA98B">
            <w:pPr>
              <w:jc w:val="center"/>
              <w:rPr>
                <w:rFonts w:hint="eastAsia" w:eastAsia="宋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6DD33693">
            <w:pPr>
              <w:jc w:val="center"/>
              <w:rPr>
                <w:rFonts w:hint="eastAsia" w:eastAsia="宋体"/>
                <w:szCs w:val="21"/>
              </w:rPr>
            </w:pPr>
          </w:p>
        </w:tc>
      </w:tr>
      <w:tr w14:paraId="133C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1AE4D028">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3C0C6FCF">
            <w:pPr>
              <w:jc w:val="center"/>
              <w:rPr>
                <w:rFonts w:hint="eastAsia" w:eastAsia="宋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68637B1A">
            <w:pPr>
              <w:jc w:val="center"/>
              <w:rPr>
                <w:rFonts w:eastAsia="宋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48FFF89F">
            <w:pPr>
              <w:jc w:val="center"/>
              <w:rPr>
                <w:rFonts w:eastAsia="宋体"/>
                <w:szCs w:val="21"/>
              </w:rPr>
            </w:pPr>
          </w:p>
        </w:tc>
      </w:tr>
      <w:tr w14:paraId="57E8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27DF2180">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25592B91">
            <w:pPr>
              <w:jc w:val="center"/>
              <w:rPr>
                <w:rFonts w:eastAsia="宋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3D3F483E">
            <w:pPr>
              <w:jc w:val="center"/>
              <w:rPr>
                <w:rFonts w:eastAsia="宋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4916D619">
            <w:pPr>
              <w:jc w:val="center"/>
              <w:rPr>
                <w:rFonts w:eastAsia="宋体"/>
                <w:szCs w:val="21"/>
              </w:rPr>
            </w:pPr>
          </w:p>
        </w:tc>
      </w:tr>
      <w:tr w14:paraId="237B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206E4E25">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3108AC58">
            <w:pPr>
              <w:jc w:val="center"/>
              <w:rPr>
                <w:rFonts w:eastAsia="宋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7B8B4402">
            <w:pPr>
              <w:jc w:val="center"/>
              <w:rPr>
                <w:rFonts w:eastAsia="宋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61E18AFC">
            <w:pPr>
              <w:jc w:val="center"/>
              <w:rPr>
                <w:rFonts w:hint="eastAsia" w:eastAsia="宋体"/>
                <w:szCs w:val="21"/>
              </w:rPr>
            </w:pPr>
          </w:p>
        </w:tc>
      </w:tr>
      <w:tr w14:paraId="25C4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5916BBE9">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1A2F059F">
            <w:pPr>
              <w:jc w:val="center"/>
              <w:rPr>
                <w:rFonts w:eastAsia="宋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43BB2262">
            <w:pPr>
              <w:jc w:val="center"/>
              <w:rPr>
                <w:rFonts w:eastAsia="宋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67C0D55A">
            <w:pPr>
              <w:jc w:val="center"/>
              <w:rPr>
                <w:rFonts w:eastAsia="宋体"/>
                <w:szCs w:val="21"/>
              </w:rPr>
            </w:pPr>
          </w:p>
        </w:tc>
      </w:tr>
      <w:tr w14:paraId="2BE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restart"/>
            <w:tcBorders>
              <w:top w:val="single" w:color="auto" w:sz="4" w:space="0"/>
              <w:left w:val="single" w:color="auto" w:sz="4" w:space="0"/>
              <w:right w:val="single" w:color="auto" w:sz="4" w:space="0"/>
            </w:tcBorders>
            <w:noWrap w:val="0"/>
            <w:vAlign w:val="center"/>
          </w:tcPr>
          <w:p w14:paraId="2FCBBCE3">
            <w:pPr>
              <w:jc w:val="center"/>
              <w:rPr>
                <w:rFonts w:hint="eastAsia" w:eastAsia="黑体"/>
                <w:szCs w:val="21"/>
              </w:rPr>
            </w:pPr>
            <w:r>
              <w:rPr>
                <w:rFonts w:hint="eastAsia" w:eastAsia="黑体"/>
                <w:szCs w:val="21"/>
              </w:rPr>
              <w:t>联</w:t>
            </w:r>
          </w:p>
          <w:p w14:paraId="583567B9">
            <w:pPr>
              <w:jc w:val="center"/>
              <w:rPr>
                <w:rFonts w:hint="eastAsia" w:eastAsia="黑体"/>
                <w:szCs w:val="21"/>
              </w:rPr>
            </w:pPr>
            <w:r>
              <w:rPr>
                <w:rFonts w:hint="eastAsia" w:eastAsia="黑体"/>
                <w:szCs w:val="21"/>
              </w:rPr>
              <w:t>系</w:t>
            </w:r>
          </w:p>
          <w:p w14:paraId="1B1E7BC2">
            <w:pPr>
              <w:jc w:val="center"/>
              <w:rPr>
                <w:rFonts w:eastAsia="黑体"/>
                <w:szCs w:val="21"/>
              </w:rPr>
            </w:pPr>
            <w:r>
              <w:rPr>
                <w:rFonts w:hint="eastAsia" w:eastAsia="黑体"/>
                <w:szCs w:val="21"/>
              </w:rPr>
              <w:t>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6023576C">
            <w:pPr>
              <w:jc w:val="center"/>
              <w:rPr>
                <w:rFonts w:hint="eastAsia" w:ascii="黑体" w:eastAsia="黑体"/>
                <w:szCs w:val="21"/>
              </w:rPr>
            </w:pPr>
            <w:r>
              <w:rPr>
                <w:rFonts w:hint="eastAsia" w:ascii="黑体" w:eastAsia="黑体"/>
                <w:szCs w:val="21"/>
              </w:rPr>
              <w:t>姓</w:t>
            </w:r>
            <w:r>
              <w:rPr>
                <w:rFonts w:hint="eastAsia" w:ascii="黑体" w:eastAsia="黑体"/>
                <w:szCs w:val="21"/>
                <w:lang w:val="en-US" w:eastAsia="zh-CN"/>
              </w:rPr>
              <w:t xml:space="preserve">  </w:t>
            </w:r>
            <w:r>
              <w:rPr>
                <w:rFonts w:hint="eastAsia" w:ascii="黑体" w:eastAsia="黑体"/>
                <w:szCs w:val="21"/>
              </w:rPr>
              <w:t>名</w:t>
            </w: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0CC3413D">
            <w:pPr>
              <w:jc w:val="center"/>
              <w:rPr>
                <w:rFonts w:hint="eastAsia" w:ascii="黑体" w:eastAsia="黑体"/>
                <w:szCs w:val="21"/>
              </w:rPr>
            </w:pPr>
            <w:r>
              <w:rPr>
                <w:rFonts w:hint="eastAsia" w:eastAsia="黑体"/>
                <w:szCs w:val="21"/>
              </w:rPr>
              <w:t>单位及职务</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239A52F0">
            <w:pPr>
              <w:jc w:val="center"/>
              <w:rPr>
                <w:rFonts w:hint="eastAsia" w:ascii="黑体" w:eastAsia="黑体"/>
                <w:sz w:val="18"/>
                <w:szCs w:val="18"/>
              </w:rPr>
            </w:pPr>
            <w:r>
              <w:rPr>
                <w:rFonts w:hint="eastAsia" w:ascii="黑体" w:eastAsia="黑体"/>
                <w:szCs w:val="21"/>
              </w:rPr>
              <w:t>电</w:t>
            </w:r>
            <w:r>
              <w:rPr>
                <w:rFonts w:hint="eastAsia" w:ascii="黑体" w:eastAsia="黑体"/>
                <w:szCs w:val="21"/>
                <w:lang w:val="en-US" w:eastAsia="zh-CN"/>
              </w:rPr>
              <w:t xml:space="preserve">  </w:t>
            </w:r>
            <w:r>
              <w:rPr>
                <w:rFonts w:hint="eastAsia" w:ascii="黑体" w:eastAsia="黑体"/>
                <w:szCs w:val="21"/>
              </w:rPr>
              <w:t>话</w:t>
            </w:r>
          </w:p>
        </w:tc>
      </w:tr>
      <w:tr w14:paraId="7B86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056186F1">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30A5B054">
            <w:pPr>
              <w:jc w:val="center"/>
              <w:rPr>
                <w:rFonts w:hint="eastAsia" w:ascii="黑体" w:eastAsia="黑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2B7CBAAE">
            <w:pPr>
              <w:jc w:val="center"/>
              <w:rPr>
                <w:rFonts w:hint="eastAsia" w:ascii="黑体" w:eastAsia="黑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0104B675">
            <w:pPr>
              <w:jc w:val="center"/>
              <w:rPr>
                <w:rFonts w:hint="eastAsia" w:ascii="黑体" w:eastAsia="黑体"/>
                <w:szCs w:val="21"/>
              </w:rPr>
            </w:pPr>
          </w:p>
        </w:tc>
      </w:tr>
      <w:tr w14:paraId="013C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67" w:hRule="exact"/>
        </w:trPr>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6B39D770">
            <w:pPr>
              <w:jc w:val="center"/>
              <w:rPr>
                <w:rFonts w:eastAsia="宋体"/>
              </w:rPr>
            </w:pP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42B9322B">
            <w:pPr>
              <w:jc w:val="center"/>
              <w:rPr>
                <w:rFonts w:hint="eastAsia" w:eastAsia="黑体"/>
                <w:szCs w:val="21"/>
              </w:rPr>
            </w:pPr>
          </w:p>
        </w:tc>
        <w:tc>
          <w:tcPr>
            <w:tcW w:w="4175" w:type="dxa"/>
            <w:gridSpan w:val="4"/>
            <w:tcBorders>
              <w:top w:val="single" w:color="auto" w:sz="4" w:space="0"/>
              <w:left w:val="single" w:color="auto" w:sz="4" w:space="0"/>
              <w:bottom w:val="single" w:color="auto" w:sz="4" w:space="0"/>
              <w:right w:val="single" w:color="auto" w:sz="4" w:space="0"/>
            </w:tcBorders>
            <w:noWrap w:val="0"/>
            <w:vAlign w:val="center"/>
          </w:tcPr>
          <w:p w14:paraId="4DB9A68D">
            <w:pPr>
              <w:jc w:val="center"/>
              <w:rPr>
                <w:rFonts w:hint="eastAsia" w:eastAsia="黑体"/>
                <w:szCs w:val="21"/>
              </w:rPr>
            </w:pP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11A278AD">
            <w:pPr>
              <w:jc w:val="center"/>
              <w:rPr>
                <w:rFonts w:hint="eastAsia" w:eastAsia="黑体"/>
                <w:szCs w:val="21"/>
              </w:rPr>
            </w:pPr>
          </w:p>
        </w:tc>
      </w:tr>
      <w:tr w14:paraId="6507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5448"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6B91A624">
            <w:pPr>
              <w:jc w:val="center"/>
              <w:rPr>
                <w:rFonts w:eastAsia="黑体"/>
                <w:szCs w:val="21"/>
              </w:rPr>
            </w:pPr>
            <w:r>
              <w:rPr>
                <w:rFonts w:hint="eastAsia" w:eastAsia="黑体"/>
                <w:szCs w:val="21"/>
              </w:rPr>
              <w:t>课题组成员近年来</w:t>
            </w:r>
            <w:r>
              <w:rPr>
                <w:rFonts w:eastAsia="黑体"/>
                <w:szCs w:val="21"/>
              </w:rPr>
              <w:t>主要</w:t>
            </w:r>
            <w:r>
              <w:rPr>
                <w:rFonts w:hint="eastAsia" w:eastAsia="黑体"/>
                <w:szCs w:val="21"/>
              </w:rPr>
              <w:t>研究成果</w:t>
            </w:r>
          </w:p>
        </w:tc>
        <w:tc>
          <w:tcPr>
            <w:tcW w:w="8533" w:type="dxa"/>
            <w:gridSpan w:val="8"/>
            <w:tcBorders>
              <w:top w:val="single" w:color="auto" w:sz="4" w:space="0"/>
              <w:left w:val="single" w:color="auto" w:sz="4" w:space="0"/>
              <w:bottom w:val="single" w:color="auto" w:sz="4" w:space="0"/>
              <w:right w:val="single" w:color="auto" w:sz="4" w:space="0"/>
            </w:tcBorders>
            <w:noWrap w:val="0"/>
            <w:vAlign w:val="top"/>
          </w:tcPr>
          <w:p w14:paraId="73239571">
            <w:pPr>
              <w:rPr>
                <w:rFonts w:hint="eastAsia" w:eastAsia="宋体"/>
                <w:szCs w:val="21"/>
              </w:rPr>
            </w:pPr>
            <w:r>
              <w:rPr>
                <w:rFonts w:hint="eastAsia" w:eastAsia="宋体"/>
                <w:szCs w:val="21"/>
              </w:rPr>
              <w:t xml:space="preserve"> </w:t>
            </w:r>
          </w:p>
        </w:tc>
      </w:tr>
    </w:tbl>
    <w:p w14:paraId="7005AE21">
      <w:pPr>
        <w:keepNext w:val="0"/>
        <w:keepLines w:val="0"/>
        <w:pageBreakBefore w:val="0"/>
        <w:widowControl w:val="0"/>
        <w:kinsoku/>
        <w:wordWrap/>
        <w:overflowPunct/>
        <w:topLinePunct w:val="0"/>
        <w:autoSpaceDE/>
        <w:autoSpaceDN/>
        <w:bidi w:val="0"/>
        <w:adjustRightInd/>
        <w:snapToGrid/>
        <w:spacing w:line="20" w:lineRule="exact"/>
        <w:textAlignment w:val="auto"/>
        <w:rPr>
          <w:rFonts w:eastAsia="宋体"/>
        </w:rPr>
      </w:pPr>
    </w:p>
    <w:tbl>
      <w:tblPr>
        <w:tblStyle w:val="12"/>
        <w:tblW w:w="9037"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
        <w:gridCol w:w="426"/>
        <w:gridCol w:w="8559"/>
      </w:tblGrid>
      <w:tr w14:paraId="032A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7198"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14:paraId="2C95210A">
            <w:pPr>
              <w:jc w:val="center"/>
              <w:rPr>
                <w:rFonts w:ascii="Times New Roman" w:hAnsi="Times New Roman" w:eastAsia="黑体"/>
                <w:szCs w:val="21"/>
              </w:rPr>
            </w:pPr>
            <w:r>
              <w:rPr>
                <w:rFonts w:hint="eastAsia" w:ascii="Times New Roman" w:hAnsi="Times New Roman" w:eastAsia="黑体"/>
                <w:szCs w:val="21"/>
              </w:rPr>
              <w:t>课题设计论证</w:t>
            </w:r>
          </w:p>
        </w:tc>
        <w:tc>
          <w:tcPr>
            <w:tcW w:w="8580" w:type="dxa"/>
            <w:tcBorders>
              <w:top w:val="single" w:color="auto" w:sz="4" w:space="0"/>
              <w:left w:val="single" w:color="auto" w:sz="4" w:space="0"/>
              <w:bottom w:val="single" w:color="auto" w:sz="4" w:space="0"/>
              <w:right w:val="single" w:color="auto" w:sz="4" w:space="0"/>
            </w:tcBorders>
            <w:noWrap w:val="0"/>
            <w:vAlign w:val="top"/>
          </w:tcPr>
          <w:p w14:paraId="1FED8B8D">
            <w:pPr>
              <w:ind w:firstLine="420" w:firstLineChars="200"/>
              <w:rPr>
                <w:rFonts w:ascii="Times New Roman" w:hAnsi="Times New Roman" w:eastAsia="宋体"/>
                <w:szCs w:val="21"/>
              </w:rPr>
            </w:pPr>
            <w:r>
              <w:rPr>
                <w:rFonts w:hint="eastAsia" w:eastAsia="宋体"/>
              </w:rPr>
              <w:t>1．本课题研究述评，选题意义和价值。</w:t>
            </w:r>
            <w:r>
              <w:rPr>
                <w:rFonts w:eastAsia="宋体"/>
              </w:rPr>
              <w:t>2</w:t>
            </w:r>
            <w:r>
              <w:rPr>
                <w:rFonts w:hint="eastAsia" w:eastAsia="宋体"/>
              </w:rPr>
              <w:t>．本课题研究的主要内容和重点难点，主要观点和创新之处，基本思路方法</w:t>
            </w:r>
            <w:r>
              <w:rPr>
                <w:rFonts w:hint="eastAsia" w:eastAsia="宋体"/>
                <w:lang w:eastAsia="zh-CN"/>
              </w:rPr>
              <w:t>，预期成果等</w:t>
            </w:r>
            <w:r>
              <w:rPr>
                <w:rFonts w:hint="eastAsia" w:eastAsia="宋体"/>
              </w:rPr>
              <w:t>。3．课题申请人近年来的相关研究成果，主要参考文献（两类限填</w:t>
            </w:r>
            <w:r>
              <w:rPr>
                <w:rFonts w:hint="eastAsia" w:eastAsia="宋体"/>
                <w:lang w:val="en-US" w:eastAsia="zh-CN"/>
              </w:rPr>
              <w:t>1</w:t>
            </w:r>
            <w:r>
              <w:rPr>
                <w:rFonts w:eastAsia="宋体"/>
              </w:rPr>
              <w:t>0</w:t>
            </w:r>
            <w:r>
              <w:rPr>
                <w:rFonts w:hint="eastAsia" w:eastAsia="宋体"/>
              </w:rPr>
              <w:t>项）。限</w:t>
            </w:r>
            <w:r>
              <w:rPr>
                <w:rFonts w:hint="eastAsia" w:eastAsia="宋体"/>
                <w:lang w:val="en-US" w:eastAsia="zh-CN"/>
              </w:rPr>
              <w:t>2</w:t>
            </w:r>
            <w:r>
              <w:rPr>
                <w:rFonts w:eastAsia="宋体"/>
              </w:rPr>
              <w:t>000</w:t>
            </w:r>
            <w:r>
              <w:rPr>
                <w:rFonts w:hint="eastAsia" w:eastAsia="宋体"/>
              </w:rPr>
              <w:t>字以内，</w:t>
            </w:r>
            <w:r>
              <w:rPr>
                <w:rFonts w:hint="eastAsia" w:eastAsia="宋体"/>
                <w:lang w:eastAsia="zh-CN"/>
              </w:rPr>
              <w:t>仿宋</w:t>
            </w:r>
            <w:r>
              <w:rPr>
                <w:rFonts w:hint="eastAsia" w:eastAsia="宋体"/>
                <w:lang w:val="en-US" w:eastAsia="zh-CN"/>
              </w:rPr>
              <w:t>4</w:t>
            </w:r>
            <w:r>
              <w:rPr>
                <w:rFonts w:hint="eastAsia" w:eastAsia="宋体"/>
              </w:rPr>
              <w:t>号，行距20磅。</w:t>
            </w:r>
          </w:p>
          <w:p w14:paraId="1DE0C737">
            <w:pPr>
              <w:rPr>
                <w:rFonts w:ascii="Times New Roman" w:hAnsi="Times New Roman" w:eastAsia="宋体"/>
                <w:szCs w:val="21"/>
              </w:rPr>
            </w:pPr>
          </w:p>
          <w:p w14:paraId="56EFEA42">
            <w:pPr>
              <w:rPr>
                <w:rFonts w:ascii="Times New Roman" w:hAnsi="Times New Roman" w:eastAsia="宋体"/>
                <w:szCs w:val="21"/>
              </w:rPr>
            </w:pPr>
          </w:p>
          <w:p w14:paraId="4040F7D3">
            <w:pPr>
              <w:rPr>
                <w:rFonts w:ascii="Times New Roman" w:hAnsi="Times New Roman" w:eastAsia="宋体"/>
                <w:szCs w:val="21"/>
              </w:rPr>
            </w:pPr>
          </w:p>
          <w:p w14:paraId="074947BC">
            <w:pPr>
              <w:rPr>
                <w:rFonts w:ascii="Times New Roman" w:hAnsi="Times New Roman" w:eastAsia="宋体"/>
                <w:szCs w:val="21"/>
              </w:rPr>
            </w:pPr>
          </w:p>
          <w:p w14:paraId="5FD13749">
            <w:pPr>
              <w:rPr>
                <w:rFonts w:ascii="Times New Roman" w:hAnsi="Times New Roman" w:eastAsia="宋体"/>
                <w:szCs w:val="21"/>
              </w:rPr>
            </w:pPr>
          </w:p>
          <w:p w14:paraId="3D5F428A">
            <w:pPr>
              <w:rPr>
                <w:rFonts w:ascii="Times New Roman" w:hAnsi="Times New Roman" w:eastAsia="宋体"/>
                <w:szCs w:val="21"/>
              </w:rPr>
            </w:pPr>
          </w:p>
          <w:p w14:paraId="621728B2">
            <w:pPr>
              <w:rPr>
                <w:rFonts w:ascii="Times New Roman" w:hAnsi="Times New Roman" w:eastAsia="宋体"/>
                <w:szCs w:val="21"/>
              </w:rPr>
            </w:pPr>
          </w:p>
          <w:p w14:paraId="1EAE3640">
            <w:pPr>
              <w:rPr>
                <w:rFonts w:ascii="Times New Roman" w:hAnsi="Times New Roman" w:eastAsia="宋体"/>
                <w:szCs w:val="21"/>
              </w:rPr>
            </w:pPr>
          </w:p>
          <w:p w14:paraId="5A4987D9">
            <w:pPr>
              <w:rPr>
                <w:rFonts w:ascii="Times New Roman" w:hAnsi="Times New Roman" w:eastAsia="宋体"/>
                <w:szCs w:val="21"/>
              </w:rPr>
            </w:pPr>
          </w:p>
          <w:p w14:paraId="11A3B197">
            <w:pPr>
              <w:rPr>
                <w:rFonts w:ascii="Times New Roman" w:hAnsi="Times New Roman" w:eastAsia="宋体"/>
                <w:szCs w:val="21"/>
              </w:rPr>
            </w:pPr>
          </w:p>
          <w:p w14:paraId="7E7DB35C">
            <w:pPr>
              <w:rPr>
                <w:rFonts w:ascii="Times New Roman" w:hAnsi="Times New Roman" w:eastAsia="宋体"/>
                <w:szCs w:val="21"/>
              </w:rPr>
            </w:pPr>
          </w:p>
          <w:p w14:paraId="605F257B">
            <w:pPr>
              <w:rPr>
                <w:rFonts w:ascii="Times New Roman" w:hAnsi="Times New Roman" w:eastAsia="宋体"/>
                <w:szCs w:val="21"/>
              </w:rPr>
            </w:pPr>
          </w:p>
          <w:p w14:paraId="7B296053">
            <w:pPr>
              <w:rPr>
                <w:rFonts w:ascii="Times New Roman" w:hAnsi="Times New Roman" w:eastAsia="宋体"/>
                <w:szCs w:val="21"/>
              </w:rPr>
            </w:pPr>
          </w:p>
          <w:p w14:paraId="0BC723CA">
            <w:pPr>
              <w:rPr>
                <w:rFonts w:ascii="Times New Roman" w:hAnsi="Times New Roman" w:eastAsia="宋体"/>
                <w:szCs w:val="21"/>
              </w:rPr>
            </w:pPr>
          </w:p>
          <w:p w14:paraId="6ECD15F8">
            <w:pPr>
              <w:rPr>
                <w:rFonts w:ascii="Times New Roman" w:hAnsi="Times New Roman" w:eastAsia="宋体"/>
                <w:szCs w:val="21"/>
              </w:rPr>
            </w:pPr>
          </w:p>
          <w:p w14:paraId="33B9615A">
            <w:pPr>
              <w:rPr>
                <w:rFonts w:ascii="Times New Roman" w:hAnsi="Times New Roman" w:eastAsia="宋体"/>
                <w:szCs w:val="21"/>
              </w:rPr>
            </w:pPr>
          </w:p>
          <w:p w14:paraId="5507667B">
            <w:pPr>
              <w:rPr>
                <w:rFonts w:ascii="Times New Roman" w:hAnsi="Times New Roman" w:eastAsia="宋体"/>
                <w:szCs w:val="21"/>
              </w:rPr>
            </w:pPr>
          </w:p>
          <w:p w14:paraId="14DDA3DE">
            <w:pPr>
              <w:rPr>
                <w:rFonts w:ascii="Times New Roman" w:hAnsi="Times New Roman" w:eastAsia="宋体"/>
                <w:szCs w:val="21"/>
              </w:rPr>
            </w:pPr>
          </w:p>
          <w:p w14:paraId="2117455E">
            <w:pPr>
              <w:rPr>
                <w:rFonts w:ascii="Times New Roman" w:hAnsi="Times New Roman" w:eastAsia="宋体"/>
                <w:szCs w:val="21"/>
              </w:rPr>
            </w:pPr>
          </w:p>
          <w:p w14:paraId="78706013">
            <w:pPr>
              <w:rPr>
                <w:rFonts w:ascii="Times New Roman" w:hAnsi="Times New Roman" w:eastAsia="宋体"/>
                <w:szCs w:val="21"/>
              </w:rPr>
            </w:pPr>
          </w:p>
          <w:p w14:paraId="448AD958">
            <w:pPr>
              <w:rPr>
                <w:rFonts w:ascii="Times New Roman" w:hAnsi="Times New Roman" w:eastAsia="宋体"/>
                <w:szCs w:val="21"/>
              </w:rPr>
            </w:pPr>
          </w:p>
          <w:p w14:paraId="059DC726">
            <w:pPr>
              <w:rPr>
                <w:rFonts w:ascii="Times New Roman" w:hAnsi="Times New Roman" w:eastAsia="宋体"/>
                <w:szCs w:val="21"/>
              </w:rPr>
            </w:pPr>
          </w:p>
          <w:p w14:paraId="149E2B44">
            <w:pPr>
              <w:rPr>
                <w:rFonts w:ascii="Times New Roman" w:hAnsi="Times New Roman" w:eastAsia="宋体"/>
                <w:szCs w:val="21"/>
              </w:rPr>
            </w:pPr>
          </w:p>
          <w:p w14:paraId="568DC3AB">
            <w:pPr>
              <w:rPr>
                <w:rFonts w:ascii="Times New Roman" w:hAnsi="Times New Roman" w:eastAsia="宋体"/>
                <w:szCs w:val="21"/>
              </w:rPr>
            </w:pPr>
          </w:p>
          <w:p w14:paraId="591EF891">
            <w:pPr>
              <w:rPr>
                <w:rFonts w:ascii="Times New Roman" w:hAnsi="Times New Roman" w:eastAsia="宋体"/>
                <w:szCs w:val="21"/>
              </w:rPr>
            </w:pPr>
          </w:p>
          <w:p w14:paraId="049F2CBD">
            <w:pPr>
              <w:rPr>
                <w:rFonts w:ascii="Times New Roman" w:hAnsi="Times New Roman" w:eastAsia="宋体"/>
                <w:szCs w:val="21"/>
              </w:rPr>
            </w:pPr>
          </w:p>
          <w:p w14:paraId="268F6C55">
            <w:pPr>
              <w:rPr>
                <w:rFonts w:ascii="Times New Roman" w:hAnsi="Times New Roman" w:eastAsia="宋体"/>
                <w:szCs w:val="21"/>
              </w:rPr>
            </w:pPr>
          </w:p>
          <w:p w14:paraId="16A4943B">
            <w:pPr>
              <w:rPr>
                <w:rFonts w:ascii="Times New Roman" w:hAnsi="Times New Roman" w:eastAsia="宋体"/>
                <w:szCs w:val="21"/>
              </w:rPr>
            </w:pPr>
          </w:p>
          <w:p w14:paraId="24E855C6">
            <w:pPr>
              <w:rPr>
                <w:rFonts w:ascii="Times New Roman" w:hAnsi="Times New Roman" w:eastAsia="宋体"/>
                <w:szCs w:val="21"/>
              </w:rPr>
            </w:pPr>
          </w:p>
          <w:p w14:paraId="3725E398">
            <w:pPr>
              <w:rPr>
                <w:rFonts w:ascii="Times New Roman" w:hAnsi="Times New Roman" w:eastAsia="宋体"/>
                <w:szCs w:val="21"/>
              </w:rPr>
            </w:pPr>
          </w:p>
          <w:p w14:paraId="37AFD236">
            <w:pPr>
              <w:rPr>
                <w:rFonts w:ascii="Times New Roman" w:hAnsi="Times New Roman" w:eastAsia="宋体"/>
                <w:szCs w:val="21"/>
              </w:rPr>
            </w:pPr>
          </w:p>
          <w:p w14:paraId="0540B425">
            <w:pPr>
              <w:rPr>
                <w:rFonts w:ascii="Times New Roman" w:hAnsi="Times New Roman" w:eastAsia="宋体"/>
                <w:szCs w:val="21"/>
              </w:rPr>
            </w:pPr>
          </w:p>
          <w:p w14:paraId="15B612F8">
            <w:pPr>
              <w:rPr>
                <w:rFonts w:ascii="Times New Roman" w:hAnsi="Times New Roman" w:eastAsia="宋体"/>
                <w:szCs w:val="21"/>
              </w:rPr>
            </w:pPr>
          </w:p>
          <w:p w14:paraId="4242768F">
            <w:pPr>
              <w:rPr>
                <w:rFonts w:ascii="Times New Roman" w:hAnsi="Times New Roman" w:eastAsia="宋体"/>
                <w:szCs w:val="21"/>
              </w:rPr>
            </w:pPr>
          </w:p>
          <w:p w14:paraId="700B4E3E">
            <w:pPr>
              <w:rPr>
                <w:rFonts w:ascii="Times New Roman" w:hAnsi="Times New Roman" w:eastAsia="宋体"/>
                <w:szCs w:val="21"/>
              </w:rPr>
            </w:pPr>
          </w:p>
          <w:p w14:paraId="2467E739">
            <w:pPr>
              <w:rPr>
                <w:rFonts w:ascii="Times New Roman" w:hAnsi="Times New Roman" w:eastAsia="宋体"/>
                <w:szCs w:val="21"/>
              </w:rPr>
            </w:pPr>
          </w:p>
          <w:p w14:paraId="36F5B893">
            <w:pPr>
              <w:widowControl w:val="0"/>
              <w:jc w:val="center"/>
              <w:outlineLvl w:val="0"/>
              <w:rPr>
                <w:rFonts w:ascii="Times New Roman" w:hAnsi="Times New Roman" w:eastAsia="宋体" w:cs="Times New Roman"/>
                <w:b/>
                <w:kern w:val="2"/>
                <w:sz w:val="32"/>
                <w:szCs w:val="21"/>
                <w:lang w:val="en-US" w:eastAsia="zh-CN" w:bidi="ar-SA"/>
              </w:rPr>
            </w:pPr>
          </w:p>
          <w:p w14:paraId="79D30841">
            <w:pPr>
              <w:widowControl w:val="0"/>
              <w:jc w:val="center"/>
              <w:outlineLvl w:val="0"/>
              <w:rPr>
                <w:rFonts w:ascii="Times New Roman" w:hAnsi="Times New Roman" w:eastAsia="宋体" w:cs="Times New Roman"/>
                <w:b/>
                <w:kern w:val="2"/>
                <w:sz w:val="32"/>
                <w:szCs w:val="21"/>
                <w:lang w:val="en-US" w:eastAsia="zh-CN" w:bidi="ar-SA"/>
              </w:rPr>
            </w:pPr>
          </w:p>
          <w:p w14:paraId="38E17231">
            <w:pPr>
              <w:rPr>
                <w:rFonts w:ascii="Times New Roman" w:hAnsi="Times New Roman" w:eastAsia="宋体"/>
                <w:szCs w:val="21"/>
              </w:rPr>
            </w:pPr>
          </w:p>
          <w:p w14:paraId="2B07FE7E">
            <w:pPr>
              <w:rPr>
                <w:rFonts w:ascii="Times New Roman" w:hAnsi="Times New Roman" w:eastAsia="宋体"/>
                <w:szCs w:val="21"/>
              </w:rPr>
            </w:pPr>
          </w:p>
        </w:tc>
      </w:tr>
      <w:tr w14:paraId="72F0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6" w:hRule="atLeast"/>
        </w:trPr>
        <w:tc>
          <w:tcPr>
            <w:tcW w:w="457" w:type="dxa"/>
            <w:gridSpan w:val="2"/>
            <w:tcBorders>
              <w:top w:val="single" w:color="auto" w:sz="4" w:space="0"/>
              <w:left w:val="single" w:color="auto" w:sz="4" w:space="0"/>
              <w:bottom w:val="single" w:color="auto" w:sz="4" w:space="0"/>
              <w:right w:val="single" w:color="auto" w:sz="4" w:space="0"/>
            </w:tcBorders>
            <w:noWrap w:val="0"/>
            <w:vAlign w:val="center"/>
          </w:tcPr>
          <w:p w14:paraId="39112275">
            <w:pPr>
              <w:jc w:val="center"/>
              <w:rPr>
                <w:rFonts w:ascii="Times New Roman" w:hAnsi="Times New Roman" w:eastAsia="宋体"/>
                <w:szCs w:val="21"/>
              </w:rPr>
            </w:pPr>
            <w:r>
              <w:rPr>
                <w:rFonts w:ascii="Times New Roman" w:hAnsi="Times New Roman" w:eastAsia="黑体"/>
                <w:szCs w:val="21"/>
              </w:rPr>
              <w:t>课题进度安排和</w:t>
            </w:r>
            <w:r>
              <w:rPr>
                <w:rFonts w:hint="eastAsia" w:ascii="Times New Roman" w:hAnsi="Times New Roman" w:eastAsia="黑体"/>
                <w:szCs w:val="21"/>
              </w:rPr>
              <w:t>经费预算</w:t>
            </w:r>
          </w:p>
        </w:tc>
        <w:tc>
          <w:tcPr>
            <w:tcW w:w="8580" w:type="dxa"/>
            <w:tcBorders>
              <w:top w:val="single" w:color="auto" w:sz="4" w:space="0"/>
              <w:left w:val="single" w:color="auto" w:sz="4" w:space="0"/>
              <w:bottom w:val="single" w:color="auto" w:sz="4" w:space="0"/>
              <w:right w:val="single" w:color="auto" w:sz="4" w:space="0"/>
            </w:tcBorders>
            <w:noWrap w:val="0"/>
            <w:vAlign w:val="top"/>
          </w:tcPr>
          <w:p w14:paraId="50DF8897">
            <w:pPr>
              <w:jc w:val="left"/>
              <w:rPr>
                <w:rFonts w:ascii="Times New Roman" w:hAnsi="Times New Roman" w:eastAsia="宋体"/>
                <w:szCs w:val="21"/>
              </w:rPr>
            </w:pPr>
          </w:p>
        </w:tc>
      </w:tr>
      <w:tr w14:paraId="3AC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0" w:hRule="atLeast"/>
        </w:trPr>
        <w:tc>
          <w:tcPr>
            <w:tcW w:w="457" w:type="dxa"/>
            <w:gridSpan w:val="2"/>
            <w:tcBorders>
              <w:top w:val="single" w:color="auto" w:sz="4" w:space="0"/>
              <w:left w:val="single" w:color="auto" w:sz="4" w:space="0"/>
              <w:bottom w:val="single" w:color="auto" w:sz="4" w:space="0"/>
              <w:right w:val="single" w:color="auto" w:sz="4" w:space="0"/>
            </w:tcBorders>
            <w:noWrap w:val="0"/>
            <w:vAlign w:val="center"/>
          </w:tcPr>
          <w:p w14:paraId="197BEC79">
            <w:pPr>
              <w:jc w:val="center"/>
              <w:rPr>
                <w:rFonts w:ascii="Times New Roman" w:hAnsi="Times New Roman" w:eastAsia="黑体"/>
                <w:szCs w:val="21"/>
              </w:rPr>
            </w:pPr>
            <w:r>
              <w:rPr>
                <w:rFonts w:hint="eastAsia" w:ascii="Times New Roman" w:hAnsi="Times New Roman" w:eastAsia="黑体"/>
                <w:szCs w:val="21"/>
              </w:rPr>
              <w:t>负责人所在单位</w:t>
            </w:r>
          </w:p>
          <w:p w14:paraId="3D0D3C68">
            <w:pPr>
              <w:jc w:val="center"/>
              <w:rPr>
                <w:rFonts w:ascii="Times New Roman" w:hAnsi="Times New Roman" w:eastAsia="黑体"/>
                <w:szCs w:val="21"/>
              </w:rPr>
            </w:pPr>
            <w:r>
              <w:rPr>
                <w:rFonts w:hint="eastAsia" w:ascii="Times New Roman" w:hAnsi="Times New Roman" w:eastAsia="黑体"/>
                <w:szCs w:val="21"/>
              </w:rPr>
              <w:t>意</w:t>
            </w:r>
          </w:p>
          <w:p w14:paraId="41A96037">
            <w:pPr>
              <w:jc w:val="center"/>
              <w:rPr>
                <w:rFonts w:ascii="Times New Roman" w:hAnsi="Times New Roman" w:eastAsia="黑体"/>
                <w:szCs w:val="21"/>
              </w:rPr>
            </w:pPr>
            <w:r>
              <w:rPr>
                <w:rFonts w:hint="eastAsia" w:ascii="Times New Roman" w:hAnsi="Times New Roman" w:eastAsia="黑体"/>
                <w:szCs w:val="21"/>
              </w:rPr>
              <w:t>见</w:t>
            </w:r>
          </w:p>
        </w:tc>
        <w:tc>
          <w:tcPr>
            <w:tcW w:w="8580" w:type="dxa"/>
            <w:tcBorders>
              <w:top w:val="single" w:color="auto" w:sz="4" w:space="0"/>
              <w:left w:val="single" w:color="auto" w:sz="4" w:space="0"/>
              <w:bottom w:val="single" w:color="auto" w:sz="4" w:space="0"/>
              <w:right w:val="single" w:color="auto" w:sz="4" w:space="0"/>
            </w:tcBorders>
            <w:noWrap w:val="0"/>
            <w:vAlign w:val="top"/>
          </w:tcPr>
          <w:p w14:paraId="708650BA">
            <w:pPr>
              <w:ind w:firstLine="420" w:firstLineChars="200"/>
              <w:jc w:val="left"/>
              <w:rPr>
                <w:rFonts w:hint="eastAsia" w:ascii="Times New Roman" w:hAnsi="Times New Roman" w:eastAsia="宋体"/>
                <w:szCs w:val="21"/>
                <w:lang w:eastAsia="zh-CN"/>
              </w:rPr>
            </w:pPr>
            <w:r>
              <w:rPr>
                <w:rFonts w:hint="eastAsia" w:ascii="Times New Roman" w:hAnsi="Times New Roman" w:eastAsia="宋体"/>
                <w:szCs w:val="21"/>
              </w:rPr>
              <w:t>(1) 申请人是否通过本人人事关系所在单位进行申报，申请人是否为本单位在岗在编人员，个人身份等信息是否准确无误，并保证没有知识产权争议；(2)申请人是否有在研的国家社科基金项目、教育部人文社会科学研究项目及省社科规划课题</w:t>
            </w:r>
            <w:r>
              <w:rPr>
                <w:rFonts w:hint="eastAsia" w:ascii="Times New Roman" w:hAnsi="Times New Roman" w:eastAsia="宋体"/>
                <w:szCs w:val="21"/>
                <w:lang w:eastAsia="zh-CN"/>
              </w:rPr>
              <w:t>等</w:t>
            </w:r>
            <w:r>
              <w:rPr>
                <w:rFonts w:hint="eastAsia" w:ascii="Times New Roman" w:hAnsi="Times New Roman" w:eastAsia="宋体"/>
                <w:szCs w:val="21"/>
              </w:rPr>
              <w:t>，申报课题题目是否与本人已经结项的课题题目雷同或相近；(3)申请人是否本年度同类课题只申报一项</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4</w:t>
            </w:r>
            <w:r>
              <w:rPr>
                <w:rFonts w:hint="eastAsia" w:ascii="Times New Roman" w:hAnsi="Times New Roman" w:eastAsia="宋体"/>
                <w:szCs w:val="21"/>
                <w:lang w:eastAsia="zh-CN"/>
              </w:rPr>
              <w:t>）经费预算是否合理。</w:t>
            </w:r>
          </w:p>
          <w:p w14:paraId="0E27E006">
            <w:pPr>
              <w:jc w:val="left"/>
              <w:rPr>
                <w:rFonts w:ascii="Times New Roman" w:hAnsi="Times New Roman" w:eastAsia="宋体"/>
                <w:szCs w:val="21"/>
              </w:rPr>
            </w:pPr>
          </w:p>
          <w:p w14:paraId="363A0D13">
            <w:pPr>
              <w:jc w:val="left"/>
              <w:rPr>
                <w:rFonts w:ascii="Times New Roman" w:hAnsi="Times New Roman" w:eastAsia="宋体"/>
                <w:szCs w:val="21"/>
              </w:rPr>
            </w:pPr>
          </w:p>
          <w:p w14:paraId="3C7B9BEA">
            <w:pPr>
              <w:jc w:val="left"/>
              <w:rPr>
                <w:rFonts w:ascii="Times New Roman" w:hAnsi="Times New Roman" w:eastAsia="宋体"/>
                <w:szCs w:val="21"/>
              </w:rPr>
            </w:pPr>
          </w:p>
          <w:p w14:paraId="2ED0D00E">
            <w:pPr>
              <w:jc w:val="left"/>
              <w:rPr>
                <w:rFonts w:ascii="Times New Roman" w:hAnsi="Times New Roman" w:eastAsia="宋体"/>
                <w:szCs w:val="21"/>
              </w:rPr>
            </w:pPr>
          </w:p>
          <w:p w14:paraId="57BA73F6">
            <w:pPr>
              <w:jc w:val="left"/>
              <w:rPr>
                <w:rFonts w:ascii="Times New Roman" w:hAnsi="Times New Roman" w:eastAsia="宋体"/>
                <w:szCs w:val="21"/>
              </w:rPr>
            </w:pPr>
          </w:p>
          <w:p w14:paraId="55FFC3AE">
            <w:pPr>
              <w:ind w:firstLine="5355" w:firstLineChars="2550"/>
              <w:jc w:val="left"/>
              <w:rPr>
                <w:rFonts w:ascii="Times New Roman" w:hAnsi="Times New Roman" w:eastAsia="宋体"/>
                <w:szCs w:val="21"/>
              </w:rPr>
            </w:pPr>
            <w:r>
              <w:rPr>
                <w:rFonts w:hint="eastAsia" w:ascii="Times New Roman" w:hAnsi="Times New Roman" w:eastAsia="宋体"/>
                <w:szCs w:val="21"/>
              </w:rPr>
              <w:t xml:space="preserve">    </w:t>
            </w:r>
          </w:p>
          <w:p w14:paraId="35491335">
            <w:pPr>
              <w:ind w:firstLine="5355" w:firstLineChars="2550"/>
              <w:jc w:val="left"/>
              <w:rPr>
                <w:rFonts w:ascii="Times New Roman" w:hAnsi="Times New Roman" w:eastAsia="宋体"/>
                <w:szCs w:val="21"/>
              </w:rPr>
            </w:pPr>
            <w:r>
              <w:rPr>
                <w:rFonts w:hint="eastAsia" w:ascii="Times New Roman" w:hAnsi="Times New Roman" w:eastAsia="宋体"/>
                <w:szCs w:val="21"/>
              </w:rPr>
              <w:t xml:space="preserve">  盖　章</w:t>
            </w:r>
          </w:p>
          <w:p w14:paraId="5BC121BC">
            <w:pPr>
              <w:ind w:firstLine="5250" w:firstLineChars="2500"/>
              <w:jc w:val="left"/>
              <w:rPr>
                <w:rFonts w:ascii="Times New Roman" w:hAnsi="Times New Roman" w:eastAsia="宋体"/>
                <w:szCs w:val="21"/>
              </w:rPr>
            </w:pPr>
            <w:r>
              <w:rPr>
                <w:rFonts w:hint="eastAsia" w:ascii="Times New Roman" w:hAnsi="Times New Roman" w:eastAsia="宋体"/>
                <w:szCs w:val="21"/>
              </w:rPr>
              <w:t xml:space="preserve">   </w:t>
            </w:r>
            <w:r>
              <w:rPr>
                <w:rFonts w:ascii="Times New Roman" w:hAnsi="Times New Roman" w:eastAsia="宋体"/>
                <w:szCs w:val="21"/>
              </w:rPr>
              <w:t xml:space="preserve">     </w:t>
            </w:r>
            <w:r>
              <w:rPr>
                <w:rFonts w:hint="eastAsia" w:ascii="Times New Roman" w:hAnsi="Times New Roman" w:eastAsia="宋体"/>
                <w:szCs w:val="21"/>
              </w:rPr>
              <w:t xml:space="preserve">  年　</w:t>
            </w:r>
            <w:r>
              <w:rPr>
                <w:rFonts w:ascii="Times New Roman" w:hAnsi="Times New Roman" w:eastAsia="宋体"/>
                <w:szCs w:val="21"/>
              </w:rPr>
              <w:t xml:space="preserve">  </w:t>
            </w:r>
            <w:r>
              <w:rPr>
                <w:rFonts w:hint="eastAsia" w:ascii="Times New Roman" w:hAnsi="Times New Roman" w:eastAsia="宋体"/>
                <w:szCs w:val="21"/>
              </w:rPr>
              <w:t>月</w:t>
            </w:r>
            <w:r>
              <w:rPr>
                <w:rFonts w:ascii="Times New Roman" w:hAnsi="Times New Roman" w:eastAsia="宋体"/>
                <w:szCs w:val="21"/>
              </w:rPr>
              <w:t xml:space="preserve">    </w:t>
            </w:r>
            <w:r>
              <w:rPr>
                <w:rFonts w:hint="eastAsia" w:ascii="Times New Roman" w:hAnsi="Times New Roman" w:eastAsia="宋体"/>
                <w:szCs w:val="21"/>
              </w:rPr>
              <w:t>日</w:t>
            </w:r>
          </w:p>
        </w:tc>
      </w:tr>
      <w:tr w14:paraId="2663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5" w:hRule="atLeast"/>
        </w:trPr>
        <w:tc>
          <w:tcPr>
            <w:tcW w:w="457" w:type="dxa"/>
            <w:gridSpan w:val="2"/>
            <w:tcBorders>
              <w:top w:val="single" w:color="auto" w:sz="4" w:space="0"/>
              <w:left w:val="single" w:color="auto" w:sz="4" w:space="0"/>
              <w:bottom w:val="single" w:color="auto" w:sz="4" w:space="0"/>
              <w:right w:val="single" w:color="auto" w:sz="4" w:space="0"/>
            </w:tcBorders>
            <w:noWrap w:val="0"/>
            <w:vAlign w:val="center"/>
          </w:tcPr>
          <w:p w14:paraId="7BBB93AB">
            <w:pPr>
              <w:jc w:val="center"/>
              <w:rPr>
                <w:rFonts w:ascii="Times New Roman" w:hAnsi="Times New Roman" w:eastAsia="黑体"/>
                <w:szCs w:val="21"/>
              </w:rPr>
            </w:pPr>
            <w:r>
              <w:rPr>
                <w:rFonts w:hint="eastAsia" w:ascii="Times New Roman" w:hAnsi="Times New Roman" w:eastAsia="黑体"/>
                <w:szCs w:val="21"/>
                <w:lang w:eastAsia="zh-CN"/>
              </w:rPr>
              <w:t>省政研会秘书处</w:t>
            </w:r>
            <w:r>
              <w:rPr>
                <w:rFonts w:hint="eastAsia" w:ascii="Times New Roman" w:hAnsi="Times New Roman" w:eastAsia="黑体"/>
                <w:szCs w:val="21"/>
              </w:rPr>
              <w:t>意</w:t>
            </w:r>
          </w:p>
          <w:p w14:paraId="1CBAC33E">
            <w:pPr>
              <w:jc w:val="center"/>
              <w:rPr>
                <w:rFonts w:ascii="Times New Roman" w:hAnsi="Times New Roman" w:eastAsia="黑体"/>
                <w:szCs w:val="21"/>
              </w:rPr>
            </w:pPr>
            <w:r>
              <w:rPr>
                <w:rFonts w:hint="eastAsia" w:ascii="Times New Roman" w:hAnsi="Times New Roman" w:eastAsia="黑体"/>
                <w:szCs w:val="21"/>
              </w:rPr>
              <w:t>见</w:t>
            </w:r>
          </w:p>
        </w:tc>
        <w:tc>
          <w:tcPr>
            <w:tcW w:w="8580" w:type="dxa"/>
            <w:tcBorders>
              <w:top w:val="single" w:color="auto" w:sz="4" w:space="0"/>
              <w:left w:val="single" w:color="auto" w:sz="4" w:space="0"/>
              <w:bottom w:val="single" w:color="auto" w:sz="4" w:space="0"/>
              <w:right w:val="single" w:color="auto" w:sz="4" w:space="0"/>
            </w:tcBorders>
            <w:noWrap w:val="0"/>
            <w:vAlign w:val="top"/>
          </w:tcPr>
          <w:p w14:paraId="453AF2FE">
            <w:pPr>
              <w:jc w:val="left"/>
              <w:rPr>
                <w:rFonts w:ascii="Times New Roman" w:hAnsi="Times New Roman" w:eastAsia="宋体"/>
                <w:szCs w:val="21"/>
              </w:rPr>
            </w:pPr>
          </w:p>
          <w:p w14:paraId="568A6353">
            <w:pPr>
              <w:jc w:val="left"/>
              <w:rPr>
                <w:rFonts w:ascii="Times New Roman" w:hAnsi="Times New Roman" w:eastAsia="宋体"/>
                <w:szCs w:val="21"/>
              </w:rPr>
            </w:pPr>
          </w:p>
          <w:p w14:paraId="20641131">
            <w:pPr>
              <w:jc w:val="left"/>
              <w:rPr>
                <w:rFonts w:ascii="Times New Roman" w:hAnsi="Times New Roman" w:eastAsia="宋体"/>
                <w:szCs w:val="21"/>
              </w:rPr>
            </w:pPr>
          </w:p>
          <w:p w14:paraId="5D2DE163">
            <w:pPr>
              <w:jc w:val="left"/>
              <w:rPr>
                <w:rFonts w:ascii="Times New Roman" w:hAnsi="Times New Roman" w:eastAsia="宋体"/>
                <w:szCs w:val="21"/>
              </w:rPr>
            </w:pPr>
          </w:p>
          <w:p w14:paraId="05E052D0">
            <w:pPr>
              <w:jc w:val="left"/>
              <w:rPr>
                <w:rFonts w:ascii="Times New Roman" w:hAnsi="Times New Roman" w:eastAsia="宋体"/>
                <w:szCs w:val="21"/>
              </w:rPr>
            </w:pPr>
          </w:p>
          <w:p w14:paraId="3DD495B4">
            <w:pPr>
              <w:jc w:val="left"/>
              <w:rPr>
                <w:rFonts w:ascii="Times New Roman" w:hAnsi="Times New Roman" w:eastAsia="宋体"/>
                <w:szCs w:val="21"/>
              </w:rPr>
            </w:pPr>
          </w:p>
          <w:p w14:paraId="2993B0E5">
            <w:pPr>
              <w:jc w:val="left"/>
              <w:rPr>
                <w:rFonts w:ascii="Times New Roman" w:hAnsi="Times New Roman" w:eastAsia="宋体"/>
                <w:szCs w:val="21"/>
              </w:rPr>
            </w:pPr>
          </w:p>
          <w:p w14:paraId="6011DE7C">
            <w:pPr>
              <w:ind w:left="0" w:leftChars="0" w:firstLine="5558" w:firstLineChars="2647"/>
              <w:jc w:val="left"/>
              <w:rPr>
                <w:rFonts w:ascii="Times New Roman" w:hAnsi="Times New Roman" w:eastAsia="宋体"/>
                <w:szCs w:val="21"/>
              </w:rPr>
            </w:pPr>
            <w:r>
              <w:rPr>
                <w:rFonts w:hint="eastAsia" w:ascii="Times New Roman" w:hAnsi="Times New Roman" w:eastAsia="宋体"/>
                <w:szCs w:val="21"/>
              </w:rPr>
              <w:t>盖　章</w:t>
            </w:r>
          </w:p>
          <w:p w14:paraId="78515CDE">
            <w:pPr>
              <w:ind w:firstLine="5250" w:firstLineChars="2500"/>
              <w:jc w:val="left"/>
              <w:rPr>
                <w:rFonts w:ascii="Times New Roman" w:hAnsi="Times New Roman" w:eastAsia="宋体"/>
                <w:szCs w:val="21"/>
              </w:rPr>
            </w:pPr>
            <w:r>
              <w:rPr>
                <w:rFonts w:hint="eastAsia" w:ascii="Times New Roman" w:hAnsi="Times New Roman" w:eastAsia="宋体"/>
                <w:szCs w:val="21"/>
              </w:rPr>
              <w:t xml:space="preserve">          年　  月    日</w:t>
            </w:r>
          </w:p>
        </w:tc>
      </w:tr>
    </w:tbl>
    <w:tbl>
      <w:tblPr>
        <w:tblStyle w:val="12"/>
        <w:tblpPr w:leftFromText="180" w:rightFromText="180" w:vertAnchor="text" w:horzAnchor="page" w:tblpX="6993" w:tblpY="141"/>
        <w:tblOverlap w:val="never"/>
        <w:tblW w:w="300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749"/>
      </w:tblGrid>
      <w:tr w14:paraId="134C0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1260" w:type="dxa"/>
            <w:tcBorders>
              <w:top w:val="single" w:color="auto" w:sz="8" w:space="0"/>
              <w:left w:val="single" w:color="auto" w:sz="8" w:space="0"/>
              <w:bottom w:val="single" w:color="auto" w:sz="8" w:space="0"/>
            </w:tcBorders>
            <w:noWrap w:val="0"/>
            <w:vAlign w:val="center"/>
          </w:tcPr>
          <w:p w14:paraId="57C9060F">
            <w:pPr>
              <w:jc w:val="center"/>
              <w:rPr>
                <w:rFonts w:hint="eastAsia" w:ascii="Times New Roman" w:hAnsi="Times New Roman" w:eastAsia="宋体"/>
                <w:lang w:eastAsia="zh-CN"/>
              </w:rPr>
            </w:pPr>
            <w:r>
              <w:rPr>
                <w:rFonts w:hint="eastAsia" w:ascii="Times New Roman" w:hAnsi="Times New Roman" w:eastAsia="宋体"/>
                <w:lang w:eastAsia="zh-CN"/>
              </w:rPr>
              <w:t>统一编号</w:t>
            </w:r>
          </w:p>
        </w:tc>
        <w:tc>
          <w:tcPr>
            <w:tcW w:w="1749" w:type="dxa"/>
            <w:tcBorders>
              <w:top w:val="single" w:color="auto" w:sz="8" w:space="0"/>
              <w:bottom w:val="single" w:color="auto" w:sz="8" w:space="0"/>
              <w:right w:val="single" w:color="auto" w:sz="8" w:space="0"/>
            </w:tcBorders>
            <w:noWrap w:val="0"/>
            <w:vAlign w:val="center"/>
          </w:tcPr>
          <w:p w14:paraId="4CF1242E">
            <w:pPr>
              <w:rPr>
                <w:rFonts w:ascii="Times New Roman" w:hAnsi="Times New Roman" w:eastAsia="宋体"/>
              </w:rPr>
            </w:pPr>
          </w:p>
        </w:tc>
      </w:tr>
    </w:tbl>
    <w:p w14:paraId="7DFB0C84">
      <w:pPr>
        <w:pStyle w:val="3"/>
        <w:jc w:val="left"/>
        <w:rPr>
          <w:rFonts w:hint="eastAsia" w:ascii="Times New Roman" w:hAnsi="Times New Roman" w:eastAsia="黑体" w:cs="Times New Roman"/>
          <w:kern w:val="2"/>
          <w:sz w:val="32"/>
          <w:szCs w:val="24"/>
          <w:lang w:val="en-US" w:eastAsia="zh-CN" w:bidi="ar-SA"/>
        </w:rPr>
      </w:pPr>
      <w:r>
        <w:rPr>
          <w:rFonts w:hint="eastAsia" w:ascii="Times New Roman" w:hAnsi="Times New Roman" w:eastAsia="黑体" w:cs="Times New Roman"/>
          <w:kern w:val="2"/>
          <w:sz w:val="32"/>
          <w:szCs w:val="24"/>
          <w:lang w:val="en-US" w:eastAsia="zh-CN" w:bidi="ar-SA"/>
        </w:rPr>
        <w:t>附件3</w:t>
      </w:r>
    </w:p>
    <w:p w14:paraId="57CFCC2F">
      <w:pPr>
        <w:pStyle w:val="3"/>
        <w:jc w:val="left"/>
        <w:rPr>
          <w:rFonts w:hint="eastAsia" w:ascii="Times New Roman" w:hAnsi="Times New Roman" w:eastAsia="黑体" w:cs="Times New Roman"/>
          <w:kern w:val="2"/>
          <w:sz w:val="32"/>
          <w:szCs w:val="24"/>
          <w:lang w:val="en-US" w:eastAsia="zh-CN" w:bidi="ar-SA"/>
        </w:rPr>
      </w:pPr>
    </w:p>
    <w:p w14:paraId="47D58A3E">
      <w:pPr>
        <w:keepNext w:val="0"/>
        <w:keepLines w:val="0"/>
        <w:pageBreakBefore w:val="0"/>
        <w:widowControl w:val="0"/>
        <w:kinsoku/>
        <w:wordWrap/>
        <w:overflowPunct/>
        <w:topLinePunct w:val="0"/>
        <w:autoSpaceDE/>
        <w:autoSpaceDN/>
        <w:bidi w:val="0"/>
        <w:adjustRightInd/>
        <w:snapToGrid/>
        <w:spacing w:line="40" w:lineRule="atLeast"/>
        <w:jc w:val="center"/>
        <w:textAlignment w:val="auto"/>
        <w:rPr>
          <w:rFonts w:hint="eastAsia" w:ascii="方正小标宋_GBK" w:hAnsi="方正小标宋_GBK" w:eastAsia="方正小标宋_GBK" w:cs="方正小标宋_GBK"/>
          <w:b/>
          <w:bCs/>
          <w:w w:val="200"/>
          <w:sz w:val="44"/>
          <w:szCs w:val="44"/>
        </w:rPr>
      </w:pPr>
      <w:r>
        <w:rPr>
          <w:rFonts w:hint="eastAsia" w:ascii="方正小标宋_GBK" w:hAnsi="方正小标宋_GBK" w:eastAsia="方正小标宋_GBK" w:cs="方正小标宋_GBK"/>
          <w:b w:val="0"/>
          <w:bCs w:val="0"/>
          <w:sz w:val="44"/>
          <w:szCs w:val="44"/>
        </w:rPr>
        <w:t>《课题设计论证》活页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375"/>
      </w:tblGrid>
      <w:tr w14:paraId="300E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20" w:type="dxa"/>
            <w:gridSpan w:val="2"/>
            <w:noWrap w:val="0"/>
            <w:vAlign w:val="center"/>
          </w:tcPr>
          <w:p w14:paraId="7FB697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评审意见（评委填写）</w:t>
            </w:r>
          </w:p>
        </w:tc>
      </w:tr>
      <w:tr w14:paraId="7EB3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trPr>
        <w:tc>
          <w:tcPr>
            <w:tcW w:w="1345" w:type="dxa"/>
            <w:noWrap w:val="0"/>
            <w:vAlign w:val="center"/>
          </w:tcPr>
          <w:p w14:paraId="236CAF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评审结果</w:t>
            </w:r>
          </w:p>
        </w:tc>
        <w:tc>
          <w:tcPr>
            <w:tcW w:w="7375" w:type="dxa"/>
            <w:noWrap w:val="0"/>
            <w:vAlign w:val="center"/>
          </w:tcPr>
          <w:p w14:paraId="4FC494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14:paraId="19CA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2" w:hRule="atLeast"/>
        </w:trPr>
        <w:tc>
          <w:tcPr>
            <w:tcW w:w="8720" w:type="dxa"/>
            <w:gridSpan w:val="2"/>
            <w:noWrap w:val="0"/>
            <w:vAlign w:val="top"/>
          </w:tcPr>
          <w:p w14:paraId="1ED1BBD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评审意见：</w:t>
            </w:r>
          </w:p>
          <w:p w14:paraId="5329EADB">
            <w:pPr>
              <w:jc w:val="left"/>
              <w:rPr>
                <w:rFonts w:hint="eastAsia" w:ascii="仿宋_GB2312" w:hAnsi="仿宋_GB2312" w:eastAsia="仿宋_GB2312" w:cs="仿宋_GB2312"/>
                <w:sz w:val="24"/>
                <w:szCs w:val="24"/>
              </w:rPr>
            </w:pPr>
          </w:p>
          <w:p w14:paraId="4B87FD2B">
            <w:pPr>
              <w:ind w:firstLine="1680" w:firstLineChars="700"/>
              <w:jc w:val="left"/>
              <w:rPr>
                <w:rFonts w:hint="eastAsia" w:ascii="仿宋_GB2312" w:hAnsi="仿宋_GB2312" w:eastAsia="仿宋_GB2312" w:cs="仿宋_GB2312"/>
                <w:sz w:val="24"/>
                <w:szCs w:val="24"/>
              </w:rPr>
            </w:pPr>
          </w:p>
          <w:p w14:paraId="3DEEE85A">
            <w:pPr>
              <w:widowControl w:val="0"/>
              <w:jc w:val="center"/>
              <w:outlineLvl w:val="0"/>
              <w:rPr>
                <w:rFonts w:hint="eastAsia" w:ascii="仿宋_GB2312" w:hAnsi="仿宋_GB2312" w:eastAsia="仿宋_GB2312" w:cs="仿宋_GB2312"/>
                <w:b/>
                <w:kern w:val="2"/>
                <w:sz w:val="24"/>
                <w:szCs w:val="24"/>
                <w:lang w:val="en-US" w:eastAsia="zh-CN" w:bidi="ar-SA"/>
              </w:rPr>
            </w:pPr>
          </w:p>
          <w:p w14:paraId="2BA4580B">
            <w:pPr>
              <w:widowControl w:val="0"/>
              <w:jc w:val="center"/>
              <w:outlineLvl w:val="0"/>
              <w:rPr>
                <w:rFonts w:hint="eastAsia" w:ascii="仿宋_GB2312" w:hAnsi="仿宋_GB2312" w:eastAsia="仿宋_GB2312" w:cs="仿宋_GB2312"/>
                <w:b/>
                <w:kern w:val="2"/>
                <w:sz w:val="24"/>
                <w:szCs w:val="24"/>
                <w:lang w:val="en-US" w:eastAsia="zh-CN" w:bidi="ar-SA"/>
              </w:rPr>
            </w:pPr>
          </w:p>
          <w:p w14:paraId="0430E6EB">
            <w:pPr>
              <w:widowControl w:val="0"/>
              <w:jc w:val="center"/>
              <w:outlineLvl w:val="0"/>
              <w:rPr>
                <w:rFonts w:hint="eastAsia" w:ascii="仿宋_GB2312" w:hAnsi="仿宋_GB2312" w:eastAsia="仿宋_GB2312" w:cs="仿宋_GB2312"/>
                <w:b/>
                <w:kern w:val="2"/>
                <w:sz w:val="24"/>
                <w:szCs w:val="24"/>
                <w:lang w:val="en-US" w:eastAsia="zh-CN" w:bidi="ar-SA"/>
              </w:rPr>
            </w:pPr>
          </w:p>
          <w:p w14:paraId="3A6DAA4C">
            <w:pPr>
              <w:widowControl w:val="0"/>
              <w:jc w:val="center"/>
              <w:outlineLvl w:val="0"/>
              <w:rPr>
                <w:rFonts w:hint="eastAsia" w:ascii="仿宋_GB2312" w:hAnsi="仿宋_GB2312" w:eastAsia="仿宋_GB2312" w:cs="仿宋_GB2312"/>
                <w:b/>
                <w:kern w:val="2"/>
                <w:sz w:val="24"/>
                <w:szCs w:val="24"/>
                <w:lang w:val="en-US" w:eastAsia="zh-CN" w:bidi="ar-SA"/>
              </w:rPr>
            </w:pPr>
          </w:p>
          <w:p w14:paraId="10069F65">
            <w:pPr>
              <w:widowControl w:val="0"/>
              <w:jc w:val="center"/>
              <w:outlineLvl w:val="0"/>
              <w:rPr>
                <w:rFonts w:hint="eastAsia" w:ascii="仿宋_GB2312" w:hAnsi="仿宋_GB2312" w:eastAsia="仿宋_GB2312" w:cs="仿宋_GB2312"/>
                <w:b/>
                <w:kern w:val="2"/>
                <w:sz w:val="24"/>
                <w:szCs w:val="24"/>
                <w:lang w:val="en-US" w:eastAsia="zh-CN" w:bidi="ar-SA"/>
              </w:rPr>
            </w:pPr>
          </w:p>
          <w:p w14:paraId="5631FAF1">
            <w:pPr>
              <w:widowControl w:val="0"/>
              <w:jc w:val="center"/>
              <w:outlineLvl w:val="0"/>
              <w:rPr>
                <w:rFonts w:hint="eastAsia" w:ascii="Arial" w:hAnsi="Arial" w:eastAsia="宋体" w:cs="Times New Roman"/>
                <w:b/>
                <w:kern w:val="2"/>
                <w:sz w:val="32"/>
                <w:szCs w:val="24"/>
                <w:lang w:val="en-US" w:eastAsia="zh-CN" w:bidi="ar-SA"/>
              </w:rPr>
            </w:pPr>
          </w:p>
          <w:p w14:paraId="1D6A8BD7">
            <w:pPr>
              <w:widowControl w:val="0"/>
              <w:jc w:val="center"/>
              <w:outlineLvl w:val="0"/>
              <w:rPr>
                <w:rFonts w:hint="eastAsia" w:ascii="Arial" w:hAnsi="Arial" w:eastAsia="宋体" w:cs="Times New Roman"/>
                <w:b/>
                <w:kern w:val="2"/>
                <w:sz w:val="32"/>
                <w:szCs w:val="24"/>
                <w:lang w:val="en-US" w:eastAsia="zh-CN" w:bidi="ar-SA"/>
              </w:rPr>
            </w:pPr>
          </w:p>
          <w:p w14:paraId="0EE7AA00">
            <w:pPr>
              <w:widowControl w:val="0"/>
              <w:jc w:val="center"/>
              <w:outlineLvl w:val="0"/>
              <w:rPr>
                <w:rFonts w:hint="eastAsia" w:ascii="Arial" w:hAnsi="Arial" w:eastAsia="宋体" w:cs="Times New Roman"/>
                <w:b/>
                <w:kern w:val="2"/>
                <w:sz w:val="32"/>
                <w:szCs w:val="24"/>
                <w:lang w:val="en-US" w:eastAsia="zh-CN" w:bidi="ar-SA"/>
              </w:rPr>
            </w:pPr>
          </w:p>
          <w:p w14:paraId="48ED26D4">
            <w:pPr>
              <w:widowControl w:val="0"/>
              <w:jc w:val="center"/>
              <w:outlineLvl w:val="0"/>
              <w:rPr>
                <w:rFonts w:hint="eastAsia" w:ascii="Arial" w:hAnsi="Arial" w:eastAsia="宋体" w:cs="Times New Roman"/>
                <w:b/>
                <w:kern w:val="2"/>
                <w:sz w:val="32"/>
                <w:szCs w:val="24"/>
                <w:lang w:val="en-US" w:eastAsia="zh-CN" w:bidi="ar-SA"/>
              </w:rPr>
            </w:pPr>
          </w:p>
          <w:p w14:paraId="594E75DD">
            <w:pPr>
              <w:widowControl w:val="0"/>
              <w:jc w:val="center"/>
              <w:outlineLvl w:val="0"/>
              <w:rPr>
                <w:rFonts w:hint="eastAsia" w:ascii="Arial" w:hAnsi="Arial" w:eastAsia="宋体" w:cs="Times New Roman"/>
                <w:b/>
                <w:kern w:val="2"/>
                <w:sz w:val="32"/>
                <w:szCs w:val="24"/>
                <w:lang w:val="en-US" w:eastAsia="zh-CN" w:bidi="ar-SA"/>
              </w:rPr>
            </w:pPr>
          </w:p>
          <w:p w14:paraId="3AE6D43A">
            <w:pPr>
              <w:widowControl w:val="0"/>
              <w:jc w:val="center"/>
              <w:outlineLvl w:val="0"/>
              <w:rPr>
                <w:rFonts w:hint="eastAsia" w:ascii="Arial" w:hAnsi="Arial" w:eastAsia="宋体" w:cs="Times New Roman"/>
                <w:b/>
                <w:kern w:val="2"/>
                <w:sz w:val="32"/>
                <w:szCs w:val="24"/>
                <w:lang w:val="en-US" w:eastAsia="zh-CN" w:bidi="ar-SA"/>
              </w:rPr>
            </w:pPr>
          </w:p>
          <w:p w14:paraId="060A3F54">
            <w:pPr>
              <w:widowControl w:val="0"/>
              <w:jc w:val="both"/>
              <w:outlineLvl w:val="0"/>
              <w:rPr>
                <w:rFonts w:hint="eastAsia" w:ascii="Arial" w:hAnsi="Arial" w:eastAsia="宋体" w:cs="Times New Roman"/>
                <w:b/>
                <w:kern w:val="2"/>
                <w:sz w:val="32"/>
                <w:szCs w:val="24"/>
                <w:lang w:val="en-US" w:eastAsia="zh-CN" w:bidi="ar-SA"/>
              </w:rPr>
            </w:pPr>
          </w:p>
          <w:p w14:paraId="3766B73E">
            <w:pPr>
              <w:widowControl w:val="0"/>
              <w:jc w:val="center"/>
              <w:outlineLvl w:val="0"/>
              <w:rPr>
                <w:rFonts w:hint="eastAsia" w:ascii="Arial" w:hAnsi="Arial" w:eastAsia="宋体" w:cs="Times New Roman"/>
                <w:b/>
                <w:kern w:val="2"/>
                <w:sz w:val="32"/>
                <w:szCs w:val="24"/>
                <w:lang w:val="en-US" w:eastAsia="zh-CN" w:bidi="ar-SA"/>
              </w:rPr>
            </w:pPr>
          </w:p>
          <w:p w14:paraId="7FEC0DC6">
            <w:pPr>
              <w:widowControl w:val="0"/>
              <w:jc w:val="center"/>
              <w:outlineLvl w:val="0"/>
              <w:rPr>
                <w:rFonts w:hint="eastAsia" w:ascii="Arial" w:hAnsi="Arial" w:eastAsia="宋体" w:cs="Times New Roman"/>
                <w:b/>
                <w:kern w:val="2"/>
                <w:sz w:val="32"/>
                <w:szCs w:val="24"/>
                <w:lang w:val="en-US" w:eastAsia="zh-CN" w:bidi="ar-SA"/>
              </w:rPr>
            </w:pPr>
          </w:p>
          <w:p w14:paraId="523C6E2B">
            <w:pPr>
              <w:ind w:firstLine="2880" w:firstLineChars="1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评审专家：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（签字）</w:t>
            </w:r>
          </w:p>
          <w:p w14:paraId="00D53AFC">
            <w:pPr>
              <w:widowControl w:val="0"/>
              <w:jc w:val="center"/>
              <w:outlineLvl w:val="0"/>
              <w:rPr>
                <w:rFonts w:hint="eastAsia" w:ascii="Arial" w:hAnsi="Arial" w:eastAsia="宋体" w:cs="Times New Roman"/>
                <w:b/>
                <w:kern w:val="2"/>
                <w:sz w:val="32"/>
                <w:szCs w:val="24"/>
                <w:lang w:val="en-US" w:eastAsia="zh-CN" w:bidi="ar-SA"/>
              </w:rPr>
            </w:pPr>
          </w:p>
          <w:p w14:paraId="59195D06">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43C63EEC">
      <w:pPr>
        <w:rPr>
          <w:rFonts w:hint="eastAsia" w:ascii="Times New Roman" w:hAnsi="Times New Roman" w:eastAsia="楷体_GB2312"/>
          <w:sz w:val="32"/>
          <w:lang w:eastAsia="zh-CN"/>
        </w:rPr>
      </w:pPr>
      <w:r>
        <w:rPr>
          <w:rFonts w:hint="eastAsia" w:ascii="Times New Roman" w:hAnsi="Times New Roman" w:eastAsia="楷体_GB2312"/>
          <w:sz w:val="32"/>
          <w:lang w:eastAsia="zh-CN"/>
        </w:rPr>
        <w:t>申报选题序号：</w:t>
      </w:r>
    </w:p>
    <w:p w14:paraId="2166ED31">
      <w:pPr>
        <w:rPr>
          <w:rFonts w:hint="eastAsia" w:ascii="Times New Roman" w:hAnsi="Times New Roman" w:eastAsia="楷体_GB2312"/>
          <w:sz w:val="32"/>
        </w:rPr>
      </w:pPr>
      <w:r>
        <w:rPr>
          <w:rFonts w:hint="eastAsia" w:ascii="Times New Roman" w:hAnsi="Times New Roman" w:eastAsia="楷体_GB2312"/>
          <w:sz w:val="32"/>
        </w:rPr>
        <w:t>课题名称：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64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6" w:hRule="atLeast"/>
        </w:trPr>
        <w:tc>
          <w:tcPr>
            <w:tcW w:w="8522" w:type="dxa"/>
            <w:noWrap w:val="0"/>
            <w:vAlign w:val="top"/>
          </w:tcPr>
          <w:p w14:paraId="04161AAF">
            <w:pPr>
              <w:ind w:firstLine="420" w:firstLineChars="200"/>
              <w:rPr>
                <w:rFonts w:hint="eastAsia" w:ascii="Times New Roman" w:hAnsi="Times New Roman" w:eastAsia="宋体"/>
              </w:rPr>
            </w:pPr>
            <w:r>
              <w:rPr>
                <w:rFonts w:hint="eastAsia" w:ascii="Times New Roman" w:hAnsi="Times New Roman" w:eastAsia="宋体"/>
                <w:lang w:val="en-US" w:eastAsia="zh-CN"/>
              </w:rPr>
              <w:t>1.</w:t>
            </w:r>
            <w:r>
              <w:rPr>
                <w:rFonts w:hint="eastAsia" w:ascii="Times New Roman" w:hAnsi="Times New Roman" w:eastAsia="宋体"/>
              </w:rPr>
              <w:t>课题</w:t>
            </w:r>
            <w:r>
              <w:rPr>
                <w:rFonts w:hint="eastAsia" w:ascii="Times New Roman" w:hAnsi="Times New Roman" w:eastAsia="宋体"/>
                <w:lang w:eastAsia="zh-CN"/>
              </w:rPr>
              <w:t>研究</w:t>
            </w:r>
            <w:r>
              <w:rPr>
                <w:rFonts w:hint="eastAsia" w:ascii="Times New Roman" w:hAnsi="Times New Roman" w:eastAsia="宋体"/>
              </w:rPr>
              <w:t>意义和价值。</w:t>
            </w:r>
            <w:r>
              <w:rPr>
                <w:rFonts w:hint="eastAsia" w:ascii="Times New Roman" w:hAnsi="Times New Roman" w:eastAsia="宋体"/>
                <w:lang w:val="en-US" w:eastAsia="zh-CN"/>
              </w:rPr>
              <w:t>2.</w:t>
            </w:r>
            <w:r>
              <w:rPr>
                <w:rFonts w:hint="eastAsia" w:ascii="Times New Roman" w:hAnsi="Times New Roman" w:eastAsia="宋体"/>
              </w:rPr>
              <w:t>课题研究的主要内容和重点难点，主要观点和创新之处，基本思路方法</w:t>
            </w:r>
            <w:r>
              <w:rPr>
                <w:rFonts w:hint="eastAsia" w:ascii="Times New Roman" w:hAnsi="Times New Roman" w:eastAsia="宋体"/>
                <w:lang w:eastAsia="zh-CN"/>
              </w:rPr>
              <w:t>，预期成果等</w:t>
            </w:r>
            <w:r>
              <w:rPr>
                <w:rFonts w:hint="eastAsia" w:ascii="Times New Roman" w:hAnsi="Times New Roman" w:eastAsia="宋体"/>
              </w:rPr>
              <w:t>。</w:t>
            </w:r>
            <w:r>
              <w:rPr>
                <w:rFonts w:hint="eastAsia" w:ascii="Times New Roman" w:hAnsi="Times New Roman" w:eastAsia="宋体"/>
                <w:lang w:val="en-US" w:eastAsia="zh-CN"/>
              </w:rPr>
              <w:t>3.</w:t>
            </w:r>
            <w:r>
              <w:rPr>
                <w:rFonts w:hint="eastAsia" w:ascii="Times New Roman" w:hAnsi="Times New Roman" w:eastAsia="宋体"/>
              </w:rPr>
              <w:t>课题申请人近年来的相关研究成果，主要参考文献（两类限填</w:t>
            </w:r>
            <w:r>
              <w:rPr>
                <w:rFonts w:hint="eastAsia" w:ascii="Times New Roman" w:hAnsi="Times New Roman" w:eastAsia="宋体"/>
                <w:lang w:val="en-US" w:eastAsia="zh-CN"/>
              </w:rPr>
              <w:t>1</w:t>
            </w:r>
            <w:r>
              <w:rPr>
                <w:rFonts w:ascii="Times New Roman" w:hAnsi="Times New Roman" w:eastAsia="宋体"/>
              </w:rPr>
              <w:t>0</w:t>
            </w:r>
            <w:r>
              <w:rPr>
                <w:rFonts w:hint="eastAsia" w:ascii="Times New Roman" w:hAnsi="Times New Roman" w:eastAsia="宋体"/>
              </w:rPr>
              <w:t>项）</w:t>
            </w:r>
            <w:r>
              <w:rPr>
                <w:rFonts w:hint="eastAsia" w:ascii="Times New Roman" w:hAnsi="Times New Roman" w:eastAsia="宋体"/>
                <w:lang w:eastAsia="zh-CN"/>
              </w:rPr>
              <w:t>，</w:t>
            </w:r>
            <w:r>
              <w:rPr>
                <w:rFonts w:hint="eastAsia" w:ascii="Times New Roman" w:hAnsi="Times New Roman" w:eastAsia="宋体"/>
              </w:rPr>
              <w:t>科研成果的社会评价（引用、转载、获奖及被采纳情况）</w:t>
            </w:r>
            <w:r>
              <w:rPr>
                <w:rFonts w:hint="eastAsia" w:ascii="Times New Roman" w:hAnsi="Times New Roman" w:eastAsia="宋体"/>
                <w:lang w:val="en-US" w:eastAsia="zh-CN"/>
              </w:rPr>
              <w:t>。</w:t>
            </w:r>
            <w:r>
              <w:rPr>
                <w:rFonts w:hint="eastAsia" w:ascii="Times New Roman" w:hAnsi="Times New Roman" w:eastAsia="宋体"/>
              </w:rPr>
              <w:t>限</w:t>
            </w:r>
            <w:r>
              <w:rPr>
                <w:rFonts w:hint="eastAsia" w:ascii="Times New Roman" w:hAnsi="Times New Roman" w:eastAsia="宋体"/>
                <w:lang w:val="en-US" w:eastAsia="zh-CN"/>
              </w:rPr>
              <w:t>2</w:t>
            </w:r>
            <w:r>
              <w:rPr>
                <w:rFonts w:ascii="Times New Roman" w:hAnsi="Times New Roman" w:eastAsia="宋体"/>
              </w:rPr>
              <w:t>000</w:t>
            </w:r>
            <w:r>
              <w:rPr>
                <w:rFonts w:hint="eastAsia" w:ascii="Times New Roman" w:hAnsi="Times New Roman" w:eastAsia="宋体"/>
              </w:rPr>
              <w:t>字以内，</w:t>
            </w:r>
            <w:r>
              <w:rPr>
                <w:rFonts w:hint="eastAsia" w:ascii="Times New Roman" w:hAnsi="Times New Roman" w:eastAsia="宋体"/>
                <w:lang w:eastAsia="zh-CN"/>
              </w:rPr>
              <w:t>仿宋</w:t>
            </w:r>
            <w:r>
              <w:rPr>
                <w:rFonts w:hint="eastAsia" w:ascii="Times New Roman" w:hAnsi="Times New Roman" w:eastAsia="宋体"/>
                <w:lang w:val="en-US" w:eastAsia="zh-CN"/>
              </w:rPr>
              <w:t>4</w:t>
            </w:r>
            <w:r>
              <w:rPr>
                <w:rFonts w:hint="eastAsia" w:ascii="Times New Roman" w:hAnsi="Times New Roman" w:eastAsia="宋体"/>
              </w:rPr>
              <w:t>号，行距20磅。</w:t>
            </w:r>
          </w:p>
          <w:p w14:paraId="4D8FE4E6">
            <w:pPr>
              <w:rPr>
                <w:rFonts w:hint="eastAsia" w:ascii="Times New Roman" w:hAnsi="Times New Roman" w:eastAsia="宋体"/>
              </w:rPr>
            </w:pPr>
          </w:p>
          <w:p w14:paraId="4B8A0BC4">
            <w:pPr>
              <w:spacing w:line="480" w:lineRule="auto"/>
              <w:rPr>
                <w:rFonts w:hint="eastAsia" w:ascii="Times New Roman" w:hAnsi="Times New Roman" w:eastAsia="宋体"/>
              </w:rPr>
            </w:pPr>
          </w:p>
          <w:p w14:paraId="60DB5CF1">
            <w:pPr>
              <w:spacing w:line="480" w:lineRule="auto"/>
              <w:rPr>
                <w:rFonts w:hint="eastAsia" w:ascii="Times New Roman" w:hAnsi="Times New Roman" w:eastAsia="宋体"/>
              </w:rPr>
            </w:pPr>
          </w:p>
          <w:p w14:paraId="715A0ACE">
            <w:pPr>
              <w:spacing w:line="480" w:lineRule="auto"/>
              <w:rPr>
                <w:rFonts w:hint="eastAsia" w:ascii="Times New Roman" w:hAnsi="Times New Roman" w:eastAsia="宋体"/>
              </w:rPr>
            </w:pPr>
          </w:p>
          <w:p w14:paraId="0E01560B">
            <w:pPr>
              <w:spacing w:line="480" w:lineRule="auto"/>
              <w:rPr>
                <w:rFonts w:hint="eastAsia" w:ascii="Times New Roman" w:hAnsi="Times New Roman" w:eastAsia="宋体"/>
              </w:rPr>
            </w:pPr>
          </w:p>
          <w:p w14:paraId="3B7A6760">
            <w:pPr>
              <w:spacing w:line="480" w:lineRule="auto"/>
              <w:rPr>
                <w:rFonts w:hint="eastAsia" w:ascii="Times New Roman" w:hAnsi="Times New Roman" w:eastAsia="宋体"/>
              </w:rPr>
            </w:pPr>
          </w:p>
          <w:p w14:paraId="084C0C04">
            <w:pPr>
              <w:spacing w:line="480" w:lineRule="auto"/>
              <w:rPr>
                <w:rFonts w:hint="eastAsia" w:ascii="Times New Roman" w:hAnsi="Times New Roman" w:eastAsia="宋体"/>
              </w:rPr>
            </w:pPr>
          </w:p>
          <w:p w14:paraId="22CDD026">
            <w:pPr>
              <w:spacing w:line="480" w:lineRule="auto"/>
              <w:rPr>
                <w:rFonts w:hint="eastAsia" w:ascii="Times New Roman" w:hAnsi="Times New Roman" w:eastAsia="宋体"/>
              </w:rPr>
            </w:pPr>
          </w:p>
          <w:p w14:paraId="3D3434E6">
            <w:pPr>
              <w:spacing w:line="480" w:lineRule="auto"/>
              <w:rPr>
                <w:rFonts w:hint="eastAsia" w:ascii="Times New Roman" w:hAnsi="Times New Roman" w:eastAsia="宋体"/>
              </w:rPr>
            </w:pPr>
          </w:p>
          <w:p w14:paraId="6BB4982B">
            <w:pPr>
              <w:spacing w:line="480" w:lineRule="auto"/>
              <w:rPr>
                <w:rFonts w:hint="eastAsia" w:ascii="Times New Roman" w:hAnsi="Times New Roman" w:eastAsia="宋体"/>
              </w:rPr>
            </w:pPr>
          </w:p>
          <w:p w14:paraId="552F84E8">
            <w:pPr>
              <w:spacing w:line="480" w:lineRule="auto"/>
              <w:rPr>
                <w:rFonts w:hint="eastAsia" w:ascii="Times New Roman" w:hAnsi="Times New Roman" w:eastAsia="宋体"/>
              </w:rPr>
            </w:pPr>
          </w:p>
          <w:p w14:paraId="2A537354">
            <w:pPr>
              <w:spacing w:line="480" w:lineRule="auto"/>
              <w:rPr>
                <w:rFonts w:hint="eastAsia" w:ascii="Times New Roman" w:hAnsi="Times New Roman" w:eastAsia="宋体"/>
              </w:rPr>
            </w:pPr>
          </w:p>
          <w:p w14:paraId="602505B2">
            <w:pPr>
              <w:spacing w:line="480" w:lineRule="auto"/>
              <w:rPr>
                <w:rFonts w:hint="eastAsia" w:ascii="Times New Roman" w:hAnsi="Times New Roman" w:eastAsia="宋体"/>
              </w:rPr>
            </w:pPr>
          </w:p>
          <w:p w14:paraId="091BE0AF">
            <w:pPr>
              <w:spacing w:line="480" w:lineRule="auto"/>
              <w:rPr>
                <w:rFonts w:hint="eastAsia" w:ascii="Times New Roman" w:hAnsi="Times New Roman" w:eastAsia="宋体"/>
              </w:rPr>
            </w:pPr>
          </w:p>
          <w:p w14:paraId="43B44833">
            <w:pPr>
              <w:spacing w:line="480" w:lineRule="auto"/>
              <w:rPr>
                <w:rFonts w:hint="eastAsia" w:ascii="Times New Roman" w:hAnsi="Times New Roman" w:eastAsia="宋体"/>
              </w:rPr>
            </w:pPr>
          </w:p>
          <w:p w14:paraId="3AED3319">
            <w:pPr>
              <w:spacing w:line="480" w:lineRule="auto"/>
              <w:rPr>
                <w:rFonts w:hint="eastAsia" w:ascii="Times New Roman" w:hAnsi="Times New Roman" w:eastAsia="宋体"/>
              </w:rPr>
            </w:pPr>
          </w:p>
          <w:p w14:paraId="4CA6FE89">
            <w:pPr>
              <w:spacing w:line="480" w:lineRule="auto"/>
              <w:rPr>
                <w:rFonts w:hint="eastAsia" w:ascii="Times New Roman" w:hAnsi="Times New Roman" w:eastAsia="宋体"/>
              </w:rPr>
            </w:pPr>
          </w:p>
          <w:p w14:paraId="27BF22E2">
            <w:pPr>
              <w:spacing w:line="480" w:lineRule="auto"/>
              <w:rPr>
                <w:rFonts w:hint="eastAsia" w:ascii="Times New Roman" w:hAnsi="Times New Roman" w:eastAsia="宋体"/>
              </w:rPr>
            </w:pPr>
          </w:p>
          <w:p w14:paraId="460DCE82">
            <w:pPr>
              <w:spacing w:line="480" w:lineRule="auto"/>
              <w:rPr>
                <w:rFonts w:hint="eastAsia" w:ascii="Times New Roman" w:hAnsi="Times New Roman" w:eastAsia="宋体"/>
              </w:rPr>
            </w:pPr>
          </w:p>
          <w:p w14:paraId="3A5AE80D">
            <w:pPr>
              <w:spacing w:line="480" w:lineRule="auto"/>
              <w:rPr>
                <w:rFonts w:hint="eastAsia" w:ascii="Times New Roman" w:hAnsi="Times New Roman" w:eastAsia="宋体"/>
              </w:rPr>
            </w:pPr>
          </w:p>
          <w:p w14:paraId="0A4C0B16">
            <w:pPr>
              <w:spacing w:line="480" w:lineRule="auto"/>
              <w:rPr>
                <w:rFonts w:hint="eastAsia" w:ascii="Times New Roman" w:hAnsi="Times New Roman" w:eastAsia="宋体"/>
              </w:rPr>
            </w:pPr>
          </w:p>
          <w:p w14:paraId="694A8133">
            <w:pPr>
              <w:spacing w:line="480" w:lineRule="auto"/>
              <w:rPr>
                <w:rFonts w:hint="eastAsia" w:ascii="Times New Roman" w:hAnsi="Times New Roman" w:eastAsia="宋体"/>
              </w:rPr>
            </w:pPr>
          </w:p>
          <w:p w14:paraId="758E1913">
            <w:pPr>
              <w:spacing w:line="480" w:lineRule="auto"/>
              <w:rPr>
                <w:rFonts w:hint="eastAsia" w:ascii="Times New Roman" w:hAnsi="Times New Roman" w:eastAsia="宋体"/>
              </w:rPr>
            </w:pPr>
          </w:p>
          <w:p w14:paraId="3C1C4381">
            <w:pPr>
              <w:spacing w:line="480" w:lineRule="auto"/>
              <w:rPr>
                <w:rFonts w:hint="eastAsia" w:ascii="Times New Roman" w:hAnsi="Times New Roman" w:eastAsia="宋体"/>
              </w:rPr>
            </w:pPr>
          </w:p>
          <w:p w14:paraId="326A0D7F">
            <w:pPr>
              <w:spacing w:line="480" w:lineRule="auto"/>
              <w:rPr>
                <w:rFonts w:hint="eastAsia" w:ascii="Times New Roman" w:hAnsi="Times New Roman" w:eastAsia="宋体"/>
              </w:rPr>
            </w:pPr>
          </w:p>
          <w:p w14:paraId="4875BCCB">
            <w:pPr>
              <w:spacing w:line="480" w:lineRule="auto"/>
              <w:rPr>
                <w:rFonts w:hint="eastAsia" w:ascii="Times New Roman" w:hAnsi="Times New Roman" w:eastAsia="宋体"/>
              </w:rPr>
            </w:pPr>
          </w:p>
          <w:p w14:paraId="790DEB16">
            <w:pPr>
              <w:spacing w:line="480" w:lineRule="auto"/>
              <w:rPr>
                <w:rFonts w:hint="eastAsia" w:ascii="Times New Roman" w:hAnsi="Times New Roman" w:eastAsia="宋体"/>
              </w:rPr>
            </w:pPr>
          </w:p>
          <w:p w14:paraId="24CC8CEB">
            <w:pPr>
              <w:spacing w:line="480" w:lineRule="auto"/>
              <w:rPr>
                <w:rFonts w:hint="eastAsia" w:ascii="Times New Roman" w:hAnsi="Times New Roman" w:eastAsia="宋体"/>
              </w:rPr>
            </w:pPr>
          </w:p>
          <w:p w14:paraId="2D19C2F9">
            <w:pPr>
              <w:spacing w:line="480" w:lineRule="auto"/>
              <w:rPr>
                <w:rFonts w:hint="eastAsia" w:ascii="Times New Roman" w:hAnsi="Times New Roman" w:eastAsia="宋体"/>
              </w:rPr>
            </w:pPr>
          </w:p>
          <w:p w14:paraId="61868D92">
            <w:pPr>
              <w:spacing w:line="480" w:lineRule="auto"/>
              <w:rPr>
                <w:rFonts w:hint="eastAsia" w:ascii="Times New Roman" w:hAnsi="Times New Roman" w:eastAsia="宋体"/>
              </w:rPr>
            </w:pPr>
          </w:p>
          <w:p w14:paraId="244A055A">
            <w:pPr>
              <w:spacing w:line="480" w:lineRule="auto"/>
              <w:rPr>
                <w:rFonts w:hint="eastAsia" w:ascii="Times New Roman" w:hAnsi="Times New Roman" w:eastAsia="宋体"/>
              </w:rPr>
            </w:pPr>
          </w:p>
          <w:p w14:paraId="4D9A94EF">
            <w:pPr>
              <w:spacing w:line="480" w:lineRule="auto"/>
              <w:rPr>
                <w:rFonts w:hint="eastAsia" w:ascii="Times New Roman" w:hAnsi="Times New Roman" w:eastAsia="宋体"/>
              </w:rPr>
            </w:pPr>
          </w:p>
          <w:p w14:paraId="470066BC">
            <w:pPr>
              <w:spacing w:line="480" w:lineRule="auto"/>
              <w:rPr>
                <w:rFonts w:hint="eastAsia" w:ascii="Times New Roman" w:hAnsi="Times New Roman" w:eastAsia="宋体"/>
              </w:rPr>
            </w:pPr>
          </w:p>
          <w:p w14:paraId="7BD9CE0A">
            <w:pPr>
              <w:spacing w:line="480" w:lineRule="auto"/>
              <w:rPr>
                <w:rFonts w:hint="eastAsia" w:ascii="Times New Roman" w:hAnsi="Times New Roman" w:eastAsia="宋体"/>
              </w:rPr>
            </w:pPr>
          </w:p>
          <w:p w14:paraId="033D191F">
            <w:pPr>
              <w:spacing w:line="480" w:lineRule="auto"/>
              <w:rPr>
                <w:rFonts w:hint="eastAsia" w:ascii="Times New Roman" w:hAnsi="Times New Roman" w:eastAsia="宋体"/>
              </w:rPr>
            </w:pPr>
          </w:p>
          <w:p w14:paraId="5D43C8B5">
            <w:pPr>
              <w:spacing w:line="480" w:lineRule="auto"/>
              <w:rPr>
                <w:rFonts w:hint="eastAsia" w:ascii="Times New Roman" w:hAnsi="Times New Roman" w:eastAsia="宋体"/>
              </w:rPr>
            </w:pPr>
          </w:p>
          <w:p w14:paraId="475207B7">
            <w:pPr>
              <w:spacing w:line="480" w:lineRule="auto"/>
              <w:rPr>
                <w:rFonts w:hint="eastAsia" w:ascii="Times New Roman" w:hAnsi="Times New Roman" w:eastAsia="宋体"/>
              </w:rPr>
            </w:pPr>
          </w:p>
          <w:p w14:paraId="70AFC11F">
            <w:pPr>
              <w:spacing w:line="480" w:lineRule="auto"/>
              <w:rPr>
                <w:rFonts w:hint="eastAsia" w:ascii="Times New Roman" w:hAnsi="Times New Roman" w:eastAsia="宋体"/>
              </w:rPr>
            </w:pPr>
          </w:p>
          <w:p w14:paraId="23642EC4">
            <w:pPr>
              <w:spacing w:line="480" w:lineRule="auto"/>
              <w:rPr>
                <w:rFonts w:hint="eastAsia" w:ascii="Times New Roman" w:hAnsi="Times New Roman" w:eastAsia="宋体"/>
              </w:rPr>
            </w:pPr>
          </w:p>
          <w:p w14:paraId="7E7050DF">
            <w:pPr>
              <w:spacing w:line="480" w:lineRule="auto"/>
              <w:rPr>
                <w:rFonts w:hint="eastAsia" w:ascii="Times New Roman" w:hAnsi="Times New Roman" w:eastAsia="宋体"/>
              </w:rPr>
            </w:pPr>
          </w:p>
          <w:p w14:paraId="474925D7">
            <w:pPr>
              <w:spacing w:line="480" w:lineRule="auto"/>
              <w:rPr>
                <w:rFonts w:hint="eastAsia" w:ascii="Times New Roman" w:hAnsi="Times New Roman" w:eastAsia="宋体"/>
              </w:rPr>
            </w:pPr>
          </w:p>
          <w:p w14:paraId="24E9B093">
            <w:pPr>
              <w:spacing w:line="480" w:lineRule="auto"/>
              <w:rPr>
                <w:rFonts w:hint="eastAsia" w:ascii="Times New Roman" w:hAnsi="Times New Roman" w:eastAsia="宋体"/>
              </w:rPr>
            </w:pPr>
          </w:p>
          <w:p w14:paraId="2E22DC78">
            <w:pPr>
              <w:spacing w:line="480" w:lineRule="auto"/>
              <w:rPr>
                <w:rFonts w:hint="eastAsia" w:ascii="Times New Roman" w:hAnsi="Times New Roman" w:eastAsia="宋体"/>
              </w:rPr>
            </w:pPr>
          </w:p>
          <w:p w14:paraId="42A940D0">
            <w:pPr>
              <w:spacing w:line="480" w:lineRule="auto"/>
              <w:rPr>
                <w:rFonts w:hint="eastAsia" w:ascii="Times New Roman" w:hAnsi="Times New Roman" w:eastAsia="宋体"/>
              </w:rPr>
            </w:pPr>
          </w:p>
          <w:p w14:paraId="3E79AD4D">
            <w:pPr>
              <w:spacing w:line="480" w:lineRule="auto"/>
              <w:rPr>
                <w:rFonts w:hint="eastAsia" w:ascii="Times New Roman" w:hAnsi="Times New Roman" w:eastAsia="宋体"/>
              </w:rPr>
            </w:pPr>
          </w:p>
          <w:p w14:paraId="000D686E">
            <w:pPr>
              <w:spacing w:line="480" w:lineRule="auto"/>
              <w:rPr>
                <w:rFonts w:hint="eastAsia" w:ascii="Times New Roman" w:hAnsi="Times New Roman" w:eastAsia="宋体"/>
              </w:rPr>
            </w:pPr>
          </w:p>
          <w:p w14:paraId="72C78FF0">
            <w:pPr>
              <w:spacing w:line="480" w:lineRule="auto"/>
              <w:rPr>
                <w:rFonts w:hint="eastAsia" w:ascii="Times New Roman" w:hAnsi="Times New Roman" w:eastAsia="宋体"/>
              </w:rPr>
            </w:pPr>
          </w:p>
          <w:p w14:paraId="75AB1E2F">
            <w:pPr>
              <w:spacing w:line="480" w:lineRule="auto"/>
              <w:rPr>
                <w:rFonts w:hint="eastAsia" w:ascii="Times New Roman" w:hAnsi="Times New Roman" w:eastAsia="宋体"/>
              </w:rPr>
            </w:pPr>
          </w:p>
          <w:p w14:paraId="1115F9D9">
            <w:pPr>
              <w:spacing w:line="480" w:lineRule="auto"/>
              <w:rPr>
                <w:rFonts w:hint="eastAsia" w:ascii="Times New Roman" w:hAnsi="Times New Roman" w:eastAsia="宋体"/>
              </w:rPr>
            </w:pPr>
          </w:p>
          <w:p w14:paraId="367B44F9">
            <w:pPr>
              <w:spacing w:line="480" w:lineRule="auto"/>
              <w:rPr>
                <w:rFonts w:hint="eastAsia" w:ascii="Times New Roman" w:hAnsi="Times New Roman" w:eastAsia="宋体"/>
              </w:rPr>
            </w:pPr>
          </w:p>
          <w:p w14:paraId="279C8BE8">
            <w:pPr>
              <w:spacing w:line="480" w:lineRule="auto"/>
              <w:rPr>
                <w:rFonts w:hint="eastAsia" w:ascii="Times New Roman" w:hAnsi="Times New Roman" w:eastAsia="宋体"/>
              </w:rPr>
            </w:pPr>
          </w:p>
          <w:p w14:paraId="3AE21603">
            <w:pPr>
              <w:spacing w:line="480" w:lineRule="auto"/>
              <w:rPr>
                <w:rFonts w:hint="eastAsia" w:ascii="Times New Roman" w:hAnsi="Times New Roman" w:eastAsia="宋体"/>
              </w:rPr>
            </w:pPr>
          </w:p>
          <w:p w14:paraId="391A55D3">
            <w:pPr>
              <w:spacing w:line="480" w:lineRule="auto"/>
              <w:rPr>
                <w:rFonts w:hint="eastAsia" w:ascii="Times New Roman" w:hAnsi="Times New Roman" w:eastAsia="宋体"/>
              </w:rPr>
            </w:pPr>
          </w:p>
          <w:p w14:paraId="4CDC79C6">
            <w:pPr>
              <w:spacing w:line="480" w:lineRule="auto"/>
              <w:rPr>
                <w:rFonts w:hint="eastAsia" w:ascii="Times New Roman" w:hAnsi="Times New Roman" w:eastAsia="宋体"/>
              </w:rPr>
            </w:pPr>
            <w:bookmarkStart w:id="0" w:name="_GoBack"/>
            <w:bookmarkEnd w:id="0"/>
          </w:p>
          <w:p w14:paraId="3A05B778">
            <w:pPr>
              <w:widowControl w:val="0"/>
              <w:jc w:val="both"/>
              <w:outlineLvl w:val="0"/>
              <w:rPr>
                <w:rFonts w:hint="eastAsia" w:ascii="Arial" w:hAnsi="Arial" w:eastAsia="宋体" w:cs="Times New Roman"/>
                <w:b/>
                <w:kern w:val="2"/>
                <w:sz w:val="32"/>
                <w:szCs w:val="24"/>
                <w:lang w:val="en-US" w:eastAsia="zh-CN" w:bidi="ar-SA"/>
              </w:rPr>
            </w:pPr>
          </w:p>
          <w:p w14:paraId="541B3FC0">
            <w:pPr>
              <w:pStyle w:val="10"/>
              <w:rPr>
                <w:rFonts w:hint="eastAsia"/>
                <w:lang w:val="en-US" w:eastAsia="zh-CN"/>
              </w:rPr>
            </w:pPr>
          </w:p>
          <w:p w14:paraId="54FDCFB7">
            <w:pPr>
              <w:widowControl w:val="0"/>
              <w:jc w:val="both"/>
              <w:outlineLvl w:val="0"/>
              <w:rPr>
                <w:rFonts w:hint="eastAsia" w:ascii="Arial" w:hAnsi="Arial" w:eastAsia="黑体" w:cs="Times New Roman"/>
                <w:b/>
                <w:kern w:val="2"/>
                <w:sz w:val="32"/>
                <w:szCs w:val="24"/>
                <w:lang w:val="en-US" w:eastAsia="zh-CN" w:bidi="ar-SA"/>
              </w:rPr>
            </w:pPr>
          </w:p>
        </w:tc>
      </w:tr>
    </w:tbl>
    <w:p w14:paraId="34652B17">
      <w:pPr>
        <w:numPr>
          <w:ilvl w:val="0"/>
          <w:numId w:val="0"/>
        </w:numPr>
        <w:rPr>
          <w:rFonts w:hint="eastAsia" w:ascii="Times New Roman" w:hAnsi="Times New Roman" w:eastAsia="宋体" w:cs="Times New Roman"/>
        </w:rPr>
      </w:pPr>
      <w:r>
        <w:rPr>
          <w:rFonts w:hint="eastAsia" w:ascii="Times New Roman" w:hAnsi="Times New Roman" w:eastAsia="宋体" w:cs="Times New Roman"/>
        </w:rPr>
        <w:t>说明：1.活页中不得直接或间接透露个人相关背景材料，否则取消参评资格。</w:t>
      </w:r>
    </w:p>
    <w:p w14:paraId="14A29266">
      <w:pPr>
        <w:numPr>
          <w:ilvl w:val="0"/>
          <w:numId w:val="2"/>
        </w:numPr>
        <w:ind w:firstLine="630" w:firstLineChars="300"/>
        <w:rPr>
          <w:rFonts w:hint="eastAsia" w:ascii="Times New Roman" w:hAnsi="Times New Roman" w:eastAsia="宋体" w:cs="Times New Roman"/>
        </w:rPr>
      </w:pPr>
      <w:r>
        <w:rPr>
          <w:rFonts w:hint="eastAsia" w:ascii="Times New Roman" w:hAnsi="Times New Roman" w:eastAsia="宋体" w:cs="Times New Roman"/>
          <w:lang w:val="en-US" w:eastAsia="zh-CN"/>
        </w:rPr>
        <w:t>“申报选题序号”填写《2</w:t>
      </w:r>
      <w:r>
        <w:rPr>
          <w:rFonts w:hint="eastAsia" w:ascii="Times New Roman" w:hAnsi="Times New Roman" w:cs="Times New Roman"/>
          <w:lang w:val="en-US" w:eastAsia="zh-CN"/>
        </w:rPr>
        <w:t>025</w:t>
      </w:r>
      <w:r>
        <w:rPr>
          <w:rFonts w:hint="eastAsia" w:ascii="Times New Roman" w:hAnsi="Times New Roman" w:eastAsia="宋体" w:cs="Times New Roman"/>
          <w:lang w:val="en-US" w:eastAsia="zh-CN"/>
        </w:rPr>
        <w:t>年度山西省思想政治工作研究定向课题选题方向》</w:t>
      </w:r>
    </w:p>
    <w:p w14:paraId="2612C5CC">
      <w:pPr>
        <w:numPr>
          <w:ilvl w:val="0"/>
          <w:numId w:val="0"/>
        </w:numPr>
        <w:ind w:firstLine="840" w:firstLineChars="400"/>
        <w:rPr>
          <w:rFonts w:hint="eastAsia" w:ascii="Times New Roman" w:hAnsi="Times New Roman" w:eastAsia="宋体" w:cs="Times New Roman"/>
        </w:rPr>
      </w:pPr>
      <w:r>
        <w:rPr>
          <w:rFonts w:hint="eastAsia" w:ascii="Times New Roman" w:hAnsi="Times New Roman" w:eastAsia="宋体" w:cs="Times New Roman"/>
          <w:lang w:val="en-US" w:eastAsia="zh-CN"/>
        </w:rPr>
        <w:t>发布的序号</w:t>
      </w:r>
      <w:r>
        <w:rPr>
          <w:rFonts w:hint="eastAsia" w:ascii="Times New Roman" w:hAnsi="Times New Roman" w:cs="Times New Roman"/>
          <w:lang w:val="en-US" w:eastAsia="zh-CN"/>
        </w:rPr>
        <w:t>，如“10”</w:t>
      </w:r>
      <w:r>
        <w:rPr>
          <w:rFonts w:hint="eastAsia" w:ascii="Times New Roman" w:hAnsi="Times New Roman" w:eastAsia="宋体" w:cs="Times New Roman"/>
          <w:lang w:val="en-US" w:eastAsia="zh-CN"/>
        </w:rPr>
        <w:t>；封面右上角统一编号无须填写。</w:t>
      </w:r>
    </w:p>
    <w:p w14:paraId="3B3275B5">
      <w:pPr>
        <w:numPr>
          <w:ilvl w:val="0"/>
          <w:numId w:val="2"/>
        </w:numPr>
        <w:ind w:firstLine="630" w:firstLineChars="300"/>
        <w:rPr>
          <w:rFonts w:hint="eastAsia" w:ascii="Times New Roman" w:hAnsi="Times New Roman" w:eastAsia="宋体" w:cs="Times New Roman"/>
        </w:rPr>
      </w:pPr>
      <w:r>
        <w:rPr>
          <w:rFonts w:hint="eastAsia" w:ascii="Times New Roman" w:hAnsi="Times New Roman" w:eastAsia="宋体" w:cs="Times New Roman"/>
        </w:rPr>
        <w:t>课题申请人的前期相关成果只填写成果名称、成果形式和发表时间，不能填写作者</w:t>
      </w:r>
    </w:p>
    <w:p w14:paraId="000473DC">
      <w:pPr>
        <w:numPr>
          <w:ilvl w:val="0"/>
          <w:numId w:val="0"/>
        </w:numPr>
        <w:ind w:firstLine="840" w:firstLineChars="400"/>
        <w:rPr>
          <w:rFonts w:hint="eastAsia" w:ascii="Times New Roman" w:hAnsi="Times New Roman" w:eastAsia="宋体" w:cs="Times New Roman"/>
        </w:rPr>
      </w:pPr>
      <w:r>
        <w:rPr>
          <w:rFonts w:hint="eastAsia" w:ascii="Times New Roman" w:hAnsi="Times New Roman" w:eastAsia="宋体" w:cs="Times New Roman"/>
        </w:rPr>
        <w:t>姓名、单位、发表刊物等。</w:t>
      </w:r>
    </w:p>
    <w:p w14:paraId="40B0CB9D">
      <w:pPr>
        <w:numPr>
          <w:ilvl w:val="0"/>
          <w:numId w:val="2"/>
        </w:numPr>
        <w:ind w:left="0" w:leftChars="0" w:firstLine="630" w:firstLineChars="300"/>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rPr>
        <w:t>课题申请人的相关著作不列入参考文献。</w:t>
      </w:r>
    </w:p>
    <w:p w14:paraId="1B5C45C1">
      <w:pPr>
        <w:pStyle w:val="10"/>
      </w:pPr>
    </w:p>
    <w:sectPr>
      <w:footerReference r:id="rId3" w:type="default"/>
      <w:pgSz w:w="11906" w:h="16838"/>
      <w:pgMar w:top="1440" w:right="1797" w:bottom="1440" w:left="179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F0B2">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5EF28">
                          <w:pPr>
                            <w:snapToGrid w:val="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t>- 11 -</w:t>
                          </w:r>
                          <w:r>
                            <w:rPr>
                              <w:rFonts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42E5EF28">
                    <w:pPr>
                      <w:snapToGrid w:val="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t>- 11 -</w:t>
                    </w:r>
                    <w:r>
                      <w:rPr>
                        <w:rFonts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6ECCD"/>
    <w:multiLevelType w:val="singleLevel"/>
    <w:tmpl w:val="EEE6ECCD"/>
    <w:lvl w:ilvl="0" w:tentative="0">
      <w:start w:val="3"/>
      <w:numFmt w:val="chineseCounting"/>
      <w:suff w:val="nothing"/>
      <w:lvlText w:val="%1、"/>
      <w:lvlJc w:val="left"/>
      <w:rPr>
        <w:rFonts w:hint="eastAsia"/>
      </w:rPr>
    </w:lvl>
  </w:abstractNum>
  <w:abstractNum w:abstractNumId="1">
    <w:nsid w:val="7CEF4686"/>
    <w:multiLevelType w:val="singleLevel"/>
    <w:tmpl w:val="7CEF468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ZDgzMGUyMzI5ZjkzZTRiN2NhNWRlNTMzYTYwNjMifQ=="/>
  </w:docVars>
  <w:rsids>
    <w:rsidRoot w:val="00172A27"/>
    <w:rsid w:val="0002117A"/>
    <w:rsid w:val="00026C65"/>
    <w:rsid w:val="00037C01"/>
    <w:rsid w:val="000749E3"/>
    <w:rsid w:val="00077D7F"/>
    <w:rsid w:val="000A0FF3"/>
    <w:rsid w:val="000D32FD"/>
    <w:rsid w:val="001138DD"/>
    <w:rsid w:val="0011460A"/>
    <w:rsid w:val="00121F94"/>
    <w:rsid w:val="001574B9"/>
    <w:rsid w:val="00172A27"/>
    <w:rsid w:val="001B6D19"/>
    <w:rsid w:val="001B7CE8"/>
    <w:rsid w:val="001F6D86"/>
    <w:rsid w:val="00217058"/>
    <w:rsid w:val="00221667"/>
    <w:rsid w:val="002A093C"/>
    <w:rsid w:val="002F15FD"/>
    <w:rsid w:val="00323146"/>
    <w:rsid w:val="003D0927"/>
    <w:rsid w:val="00415F07"/>
    <w:rsid w:val="004545AF"/>
    <w:rsid w:val="00481979"/>
    <w:rsid w:val="004C0A4C"/>
    <w:rsid w:val="004C7A6C"/>
    <w:rsid w:val="004D677A"/>
    <w:rsid w:val="005046DE"/>
    <w:rsid w:val="0051770F"/>
    <w:rsid w:val="00540D40"/>
    <w:rsid w:val="00547679"/>
    <w:rsid w:val="00576812"/>
    <w:rsid w:val="005A277A"/>
    <w:rsid w:val="005C087B"/>
    <w:rsid w:val="005C4D2E"/>
    <w:rsid w:val="005F188D"/>
    <w:rsid w:val="005F696A"/>
    <w:rsid w:val="00610C61"/>
    <w:rsid w:val="00621C84"/>
    <w:rsid w:val="00640B20"/>
    <w:rsid w:val="0064101F"/>
    <w:rsid w:val="00666B1A"/>
    <w:rsid w:val="006817C2"/>
    <w:rsid w:val="006818D3"/>
    <w:rsid w:val="00696CD6"/>
    <w:rsid w:val="006E6035"/>
    <w:rsid w:val="007203AF"/>
    <w:rsid w:val="007479BF"/>
    <w:rsid w:val="0076487B"/>
    <w:rsid w:val="00776E18"/>
    <w:rsid w:val="00777159"/>
    <w:rsid w:val="007F2F83"/>
    <w:rsid w:val="0080173C"/>
    <w:rsid w:val="00860EF3"/>
    <w:rsid w:val="00876E56"/>
    <w:rsid w:val="00897798"/>
    <w:rsid w:val="00904D6C"/>
    <w:rsid w:val="00927E39"/>
    <w:rsid w:val="00936276"/>
    <w:rsid w:val="0095661D"/>
    <w:rsid w:val="0096595A"/>
    <w:rsid w:val="009D49D1"/>
    <w:rsid w:val="009E06FF"/>
    <w:rsid w:val="009F5F1A"/>
    <w:rsid w:val="00A0002D"/>
    <w:rsid w:val="00A060AE"/>
    <w:rsid w:val="00A2697E"/>
    <w:rsid w:val="00A51940"/>
    <w:rsid w:val="00AB1FF9"/>
    <w:rsid w:val="00AB4C0C"/>
    <w:rsid w:val="00B146BC"/>
    <w:rsid w:val="00B25D75"/>
    <w:rsid w:val="00B35653"/>
    <w:rsid w:val="00B43E20"/>
    <w:rsid w:val="00BB079E"/>
    <w:rsid w:val="00BC0190"/>
    <w:rsid w:val="00C7024A"/>
    <w:rsid w:val="00C82D2C"/>
    <w:rsid w:val="00CA5EDA"/>
    <w:rsid w:val="00CB775B"/>
    <w:rsid w:val="00CF5500"/>
    <w:rsid w:val="00D37D47"/>
    <w:rsid w:val="00D4291E"/>
    <w:rsid w:val="00D83B49"/>
    <w:rsid w:val="00D936D8"/>
    <w:rsid w:val="00DE09B8"/>
    <w:rsid w:val="00DF344A"/>
    <w:rsid w:val="00E157C4"/>
    <w:rsid w:val="00E6231E"/>
    <w:rsid w:val="00E67F3F"/>
    <w:rsid w:val="00F05371"/>
    <w:rsid w:val="00F146CA"/>
    <w:rsid w:val="00F53AB5"/>
    <w:rsid w:val="00F57CC0"/>
    <w:rsid w:val="00F719AC"/>
    <w:rsid w:val="010A6538"/>
    <w:rsid w:val="01657C13"/>
    <w:rsid w:val="01743CE0"/>
    <w:rsid w:val="01A56261"/>
    <w:rsid w:val="02313F99"/>
    <w:rsid w:val="02315D47"/>
    <w:rsid w:val="02CD3CC1"/>
    <w:rsid w:val="039C5442"/>
    <w:rsid w:val="04150BBA"/>
    <w:rsid w:val="0442248D"/>
    <w:rsid w:val="046917C8"/>
    <w:rsid w:val="04B862AB"/>
    <w:rsid w:val="04CC3812"/>
    <w:rsid w:val="056C7AD0"/>
    <w:rsid w:val="05856AD5"/>
    <w:rsid w:val="058A5E9A"/>
    <w:rsid w:val="06840B3B"/>
    <w:rsid w:val="06B6300F"/>
    <w:rsid w:val="06C90C44"/>
    <w:rsid w:val="06F537E7"/>
    <w:rsid w:val="07184A6C"/>
    <w:rsid w:val="072D2F81"/>
    <w:rsid w:val="07C95455"/>
    <w:rsid w:val="07F211AB"/>
    <w:rsid w:val="08C00181"/>
    <w:rsid w:val="08C6543B"/>
    <w:rsid w:val="08CA0902"/>
    <w:rsid w:val="08E6550A"/>
    <w:rsid w:val="091F4B4B"/>
    <w:rsid w:val="09E85885"/>
    <w:rsid w:val="0A1246B0"/>
    <w:rsid w:val="0A195A3E"/>
    <w:rsid w:val="0A3A3C8F"/>
    <w:rsid w:val="0A5158B7"/>
    <w:rsid w:val="0A5B6057"/>
    <w:rsid w:val="0A991CAB"/>
    <w:rsid w:val="0AD96F7B"/>
    <w:rsid w:val="0B53653E"/>
    <w:rsid w:val="0BBE689D"/>
    <w:rsid w:val="0BD7795F"/>
    <w:rsid w:val="0C50326D"/>
    <w:rsid w:val="0CA40BDB"/>
    <w:rsid w:val="0CE03143"/>
    <w:rsid w:val="0D2C3CDA"/>
    <w:rsid w:val="0D484DFE"/>
    <w:rsid w:val="0DA41F15"/>
    <w:rsid w:val="0DBF4B4E"/>
    <w:rsid w:val="0DD24882"/>
    <w:rsid w:val="0E1F739B"/>
    <w:rsid w:val="0E6F20D1"/>
    <w:rsid w:val="0E9A2CE8"/>
    <w:rsid w:val="0EAC6899"/>
    <w:rsid w:val="0EF24286"/>
    <w:rsid w:val="0F2B060B"/>
    <w:rsid w:val="0F360E40"/>
    <w:rsid w:val="0F452E31"/>
    <w:rsid w:val="0FCE72CB"/>
    <w:rsid w:val="10125409"/>
    <w:rsid w:val="106F63B8"/>
    <w:rsid w:val="107250E6"/>
    <w:rsid w:val="107F0312"/>
    <w:rsid w:val="10D64689"/>
    <w:rsid w:val="110A6E47"/>
    <w:rsid w:val="114809B7"/>
    <w:rsid w:val="114E421F"/>
    <w:rsid w:val="115B6A38"/>
    <w:rsid w:val="116F177D"/>
    <w:rsid w:val="11B3536D"/>
    <w:rsid w:val="11BD7734"/>
    <w:rsid w:val="11C81293"/>
    <w:rsid w:val="11EE77B0"/>
    <w:rsid w:val="11F56D91"/>
    <w:rsid w:val="121544CC"/>
    <w:rsid w:val="126F08F1"/>
    <w:rsid w:val="129D6282"/>
    <w:rsid w:val="12FD414F"/>
    <w:rsid w:val="13B50586"/>
    <w:rsid w:val="13E26EA1"/>
    <w:rsid w:val="142E658A"/>
    <w:rsid w:val="14327E28"/>
    <w:rsid w:val="14706BA3"/>
    <w:rsid w:val="153461AC"/>
    <w:rsid w:val="15602773"/>
    <w:rsid w:val="157601E9"/>
    <w:rsid w:val="15C727F2"/>
    <w:rsid w:val="15D05B4B"/>
    <w:rsid w:val="15E6711C"/>
    <w:rsid w:val="162135D2"/>
    <w:rsid w:val="164C538B"/>
    <w:rsid w:val="16866209"/>
    <w:rsid w:val="16D54D03"/>
    <w:rsid w:val="16E34270"/>
    <w:rsid w:val="16F62850"/>
    <w:rsid w:val="176E561B"/>
    <w:rsid w:val="177F36E7"/>
    <w:rsid w:val="17A916F5"/>
    <w:rsid w:val="18133ACD"/>
    <w:rsid w:val="18800C16"/>
    <w:rsid w:val="194A79C2"/>
    <w:rsid w:val="195645B9"/>
    <w:rsid w:val="19E2795C"/>
    <w:rsid w:val="1A304E0A"/>
    <w:rsid w:val="1A472154"/>
    <w:rsid w:val="1AA11864"/>
    <w:rsid w:val="1ADF35A4"/>
    <w:rsid w:val="1AF23E6D"/>
    <w:rsid w:val="1B3B1CB8"/>
    <w:rsid w:val="1B4C58A9"/>
    <w:rsid w:val="1B4E306E"/>
    <w:rsid w:val="1BD10DAF"/>
    <w:rsid w:val="1C303A39"/>
    <w:rsid w:val="1C672639"/>
    <w:rsid w:val="1C782A98"/>
    <w:rsid w:val="1CD25D36"/>
    <w:rsid w:val="1D0B7468"/>
    <w:rsid w:val="1DA578BD"/>
    <w:rsid w:val="1DEB1048"/>
    <w:rsid w:val="1DEF6D8A"/>
    <w:rsid w:val="1E0820C1"/>
    <w:rsid w:val="1E9811D0"/>
    <w:rsid w:val="1ED675E1"/>
    <w:rsid w:val="1F0028D1"/>
    <w:rsid w:val="1F464788"/>
    <w:rsid w:val="1F5A46D7"/>
    <w:rsid w:val="1F9000F9"/>
    <w:rsid w:val="2080016D"/>
    <w:rsid w:val="20887022"/>
    <w:rsid w:val="208B36EE"/>
    <w:rsid w:val="20AC4ABE"/>
    <w:rsid w:val="215F7D83"/>
    <w:rsid w:val="21C422DC"/>
    <w:rsid w:val="21ED1832"/>
    <w:rsid w:val="22380333"/>
    <w:rsid w:val="22525B39"/>
    <w:rsid w:val="22CA46A4"/>
    <w:rsid w:val="230C7A96"/>
    <w:rsid w:val="233A4603"/>
    <w:rsid w:val="23474376"/>
    <w:rsid w:val="23AC6ECD"/>
    <w:rsid w:val="24222C5E"/>
    <w:rsid w:val="24661428"/>
    <w:rsid w:val="246A0F18"/>
    <w:rsid w:val="24763D61"/>
    <w:rsid w:val="254F010E"/>
    <w:rsid w:val="256A1B52"/>
    <w:rsid w:val="25B20DC9"/>
    <w:rsid w:val="25BF5EC2"/>
    <w:rsid w:val="25C7239A"/>
    <w:rsid w:val="26357304"/>
    <w:rsid w:val="265E2CFF"/>
    <w:rsid w:val="26812549"/>
    <w:rsid w:val="271617F6"/>
    <w:rsid w:val="273870AC"/>
    <w:rsid w:val="27B457B1"/>
    <w:rsid w:val="28174021"/>
    <w:rsid w:val="2919115F"/>
    <w:rsid w:val="29EA3E52"/>
    <w:rsid w:val="29F55728"/>
    <w:rsid w:val="2A1D4C7F"/>
    <w:rsid w:val="2A497822"/>
    <w:rsid w:val="2AEF3F25"/>
    <w:rsid w:val="2B091034"/>
    <w:rsid w:val="2BCC070B"/>
    <w:rsid w:val="2BEE68D3"/>
    <w:rsid w:val="2C02412C"/>
    <w:rsid w:val="2C472487"/>
    <w:rsid w:val="2CC27957"/>
    <w:rsid w:val="2D0839C4"/>
    <w:rsid w:val="2DA336ED"/>
    <w:rsid w:val="2E0917A2"/>
    <w:rsid w:val="2E3C1B78"/>
    <w:rsid w:val="2E513149"/>
    <w:rsid w:val="2E7B3D22"/>
    <w:rsid w:val="2EA21EAF"/>
    <w:rsid w:val="2F3B1E2F"/>
    <w:rsid w:val="2F3C723D"/>
    <w:rsid w:val="2F662C24"/>
    <w:rsid w:val="2F9477B2"/>
    <w:rsid w:val="2FA225FE"/>
    <w:rsid w:val="2FEE0610"/>
    <w:rsid w:val="301306B6"/>
    <w:rsid w:val="305D4027"/>
    <w:rsid w:val="305F38FB"/>
    <w:rsid w:val="30820A2A"/>
    <w:rsid w:val="310149B3"/>
    <w:rsid w:val="31093867"/>
    <w:rsid w:val="318A0E4C"/>
    <w:rsid w:val="31975317"/>
    <w:rsid w:val="319A0963"/>
    <w:rsid w:val="31DE2F46"/>
    <w:rsid w:val="329F376F"/>
    <w:rsid w:val="32BF0681"/>
    <w:rsid w:val="32C93AA0"/>
    <w:rsid w:val="32D3784D"/>
    <w:rsid w:val="32E60304"/>
    <w:rsid w:val="331210F9"/>
    <w:rsid w:val="333C43C8"/>
    <w:rsid w:val="33606DAF"/>
    <w:rsid w:val="33775400"/>
    <w:rsid w:val="3392223A"/>
    <w:rsid w:val="33F00D0E"/>
    <w:rsid w:val="341449FD"/>
    <w:rsid w:val="3417273F"/>
    <w:rsid w:val="349D0E96"/>
    <w:rsid w:val="351C625F"/>
    <w:rsid w:val="35B9585C"/>
    <w:rsid w:val="362353CB"/>
    <w:rsid w:val="36260A17"/>
    <w:rsid w:val="36907D8F"/>
    <w:rsid w:val="37294C63"/>
    <w:rsid w:val="374750E9"/>
    <w:rsid w:val="375B730F"/>
    <w:rsid w:val="375F0685"/>
    <w:rsid w:val="37892987"/>
    <w:rsid w:val="378974B0"/>
    <w:rsid w:val="37BE2D84"/>
    <w:rsid w:val="3810197F"/>
    <w:rsid w:val="381F69B1"/>
    <w:rsid w:val="382A0C93"/>
    <w:rsid w:val="38966328"/>
    <w:rsid w:val="38CC58A6"/>
    <w:rsid w:val="38CD1BC8"/>
    <w:rsid w:val="3905525C"/>
    <w:rsid w:val="390B5E61"/>
    <w:rsid w:val="3942200C"/>
    <w:rsid w:val="39BF540B"/>
    <w:rsid w:val="39C46EC5"/>
    <w:rsid w:val="3A12378C"/>
    <w:rsid w:val="3A962120"/>
    <w:rsid w:val="3AD1189A"/>
    <w:rsid w:val="3AF61300"/>
    <w:rsid w:val="3B564B69"/>
    <w:rsid w:val="3B9B5ABD"/>
    <w:rsid w:val="3BA66882"/>
    <w:rsid w:val="3BFA4E20"/>
    <w:rsid w:val="3C0E3BC0"/>
    <w:rsid w:val="3C485B8B"/>
    <w:rsid w:val="3C4A35E1"/>
    <w:rsid w:val="3C964B49"/>
    <w:rsid w:val="3CDA7122"/>
    <w:rsid w:val="3D5A3DC8"/>
    <w:rsid w:val="3DA212CB"/>
    <w:rsid w:val="3DB334D8"/>
    <w:rsid w:val="3FDB4458"/>
    <w:rsid w:val="3FFFA2E5"/>
    <w:rsid w:val="4044063F"/>
    <w:rsid w:val="40B21825"/>
    <w:rsid w:val="40C770F8"/>
    <w:rsid w:val="40E57E4D"/>
    <w:rsid w:val="41474664"/>
    <w:rsid w:val="41936AE2"/>
    <w:rsid w:val="41C13756"/>
    <w:rsid w:val="420C31B7"/>
    <w:rsid w:val="42187DAE"/>
    <w:rsid w:val="42287095"/>
    <w:rsid w:val="429A34D5"/>
    <w:rsid w:val="42B555FD"/>
    <w:rsid w:val="42FA5706"/>
    <w:rsid w:val="43064F71"/>
    <w:rsid w:val="434D7530"/>
    <w:rsid w:val="43566DE0"/>
    <w:rsid w:val="438C1F1E"/>
    <w:rsid w:val="43A713E9"/>
    <w:rsid w:val="43C31F9B"/>
    <w:rsid w:val="44394BCB"/>
    <w:rsid w:val="4492209A"/>
    <w:rsid w:val="44953ADC"/>
    <w:rsid w:val="44A66CC7"/>
    <w:rsid w:val="45303661"/>
    <w:rsid w:val="45380C3A"/>
    <w:rsid w:val="45AC718B"/>
    <w:rsid w:val="45F45D37"/>
    <w:rsid w:val="460B7CF4"/>
    <w:rsid w:val="46821C9A"/>
    <w:rsid w:val="46B362F7"/>
    <w:rsid w:val="46EB30F9"/>
    <w:rsid w:val="4723347D"/>
    <w:rsid w:val="47262F6D"/>
    <w:rsid w:val="4731621B"/>
    <w:rsid w:val="474538ED"/>
    <w:rsid w:val="47544BA2"/>
    <w:rsid w:val="47812B1E"/>
    <w:rsid w:val="47B2035D"/>
    <w:rsid w:val="47F0550A"/>
    <w:rsid w:val="481D2FA6"/>
    <w:rsid w:val="484D58A7"/>
    <w:rsid w:val="486C2C02"/>
    <w:rsid w:val="493059DD"/>
    <w:rsid w:val="497F0713"/>
    <w:rsid w:val="49816DB0"/>
    <w:rsid w:val="4A995804"/>
    <w:rsid w:val="4AF60ED1"/>
    <w:rsid w:val="4B1B26BD"/>
    <w:rsid w:val="4B5D4A84"/>
    <w:rsid w:val="4B6D0A75"/>
    <w:rsid w:val="4B906C07"/>
    <w:rsid w:val="4BE6690B"/>
    <w:rsid w:val="4BE86A43"/>
    <w:rsid w:val="4C196BFC"/>
    <w:rsid w:val="4C4D68A6"/>
    <w:rsid w:val="4C6755B6"/>
    <w:rsid w:val="4D553C64"/>
    <w:rsid w:val="4E24034F"/>
    <w:rsid w:val="4E701377"/>
    <w:rsid w:val="4F147B4F"/>
    <w:rsid w:val="4F31425D"/>
    <w:rsid w:val="4FB2063B"/>
    <w:rsid w:val="50015C25"/>
    <w:rsid w:val="50E21A58"/>
    <w:rsid w:val="50E33C7D"/>
    <w:rsid w:val="50F11EF6"/>
    <w:rsid w:val="50F95B1A"/>
    <w:rsid w:val="511E40E9"/>
    <w:rsid w:val="527E5A0B"/>
    <w:rsid w:val="52EC137C"/>
    <w:rsid w:val="52EE452F"/>
    <w:rsid w:val="531D3476"/>
    <w:rsid w:val="53536E98"/>
    <w:rsid w:val="537E987D"/>
    <w:rsid w:val="54297D77"/>
    <w:rsid w:val="542F7084"/>
    <w:rsid w:val="543E18F6"/>
    <w:rsid w:val="548E4781"/>
    <w:rsid w:val="54A16F31"/>
    <w:rsid w:val="561315FA"/>
    <w:rsid w:val="56365413"/>
    <w:rsid w:val="568B06F7"/>
    <w:rsid w:val="56B04601"/>
    <w:rsid w:val="57120E18"/>
    <w:rsid w:val="57390956"/>
    <w:rsid w:val="57C57C38"/>
    <w:rsid w:val="57FA1FD8"/>
    <w:rsid w:val="57FD3876"/>
    <w:rsid w:val="58AD3551"/>
    <w:rsid w:val="58BF0B2C"/>
    <w:rsid w:val="58DD20BA"/>
    <w:rsid w:val="596B4C66"/>
    <w:rsid w:val="596C2A61"/>
    <w:rsid w:val="59A8767F"/>
    <w:rsid w:val="59B14918"/>
    <w:rsid w:val="59EB7233"/>
    <w:rsid w:val="59F9C4F1"/>
    <w:rsid w:val="5A581238"/>
    <w:rsid w:val="5A7B6CD4"/>
    <w:rsid w:val="5AA20705"/>
    <w:rsid w:val="5B77749C"/>
    <w:rsid w:val="5B7C4A52"/>
    <w:rsid w:val="5BA669B6"/>
    <w:rsid w:val="5BC70423"/>
    <w:rsid w:val="5C1E5D13"/>
    <w:rsid w:val="5C754D1C"/>
    <w:rsid w:val="5C8D5C67"/>
    <w:rsid w:val="5CE345F1"/>
    <w:rsid w:val="5D6F0D72"/>
    <w:rsid w:val="5DDD2180"/>
    <w:rsid w:val="5EB32EE1"/>
    <w:rsid w:val="5EC92704"/>
    <w:rsid w:val="5EF37E52"/>
    <w:rsid w:val="5EFF99E1"/>
    <w:rsid w:val="5F0279C4"/>
    <w:rsid w:val="5F131BD1"/>
    <w:rsid w:val="5F524B86"/>
    <w:rsid w:val="5F893DB9"/>
    <w:rsid w:val="5FA56CCD"/>
    <w:rsid w:val="5FAA04E8"/>
    <w:rsid w:val="5FB24F46"/>
    <w:rsid w:val="5FC0F9C8"/>
    <w:rsid w:val="6020753B"/>
    <w:rsid w:val="605C4EB2"/>
    <w:rsid w:val="60BB607C"/>
    <w:rsid w:val="60C413D5"/>
    <w:rsid w:val="60D07D7A"/>
    <w:rsid w:val="61354081"/>
    <w:rsid w:val="6193420A"/>
    <w:rsid w:val="62562501"/>
    <w:rsid w:val="628F5694"/>
    <w:rsid w:val="629D1622"/>
    <w:rsid w:val="62D153AF"/>
    <w:rsid w:val="62F04EC6"/>
    <w:rsid w:val="639257BA"/>
    <w:rsid w:val="64137F7D"/>
    <w:rsid w:val="64287ECD"/>
    <w:rsid w:val="643555D5"/>
    <w:rsid w:val="644202AE"/>
    <w:rsid w:val="64EB4DE4"/>
    <w:rsid w:val="656E190F"/>
    <w:rsid w:val="65863920"/>
    <w:rsid w:val="659C46CE"/>
    <w:rsid w:val="65BA4B55"/>
    <w:rsid w:val="65C55B3B"/>
    <w:rsid w:val="65C634F9"/>
    <w:rsid w:val="65CF770C"/>
    <w:rsid w:val="65E6594A"/>
    <w:rsid w:val="65ED4F2A"/>
    <w:rsid w:val="66037055"/>
    <w:rsid w:val="661324B7"/>
    <w:rsid w:val="661E50E3"/>
    <w:rsid w:val="665778E1"/>
    <w:rsid w:val="66C51A03"/>
    <w:rsid w:val="66CB6417"/>
    <w:rsid w:val="672B403C"/>
    <w:rsid w:val="6733752C"/>
    <w:rsid w:val="675B2367"/>
    <w:rsid w:val="67761A2E"/>
    <w:rsid w:val="68692862"/>
    <w:rsid w:val="687E455F"/>
    <w:rsid w:val="687F5D62"/>
    <w:rsid w:val="688E2974"/>
    <w:rsid w:val="68B7537B"/>
    <w:rsid w:val="68CA3301"/>
    <w:rsid w:val="68DC4DE2"/>
    <w:rsid w:val="691977FF"/>
    <w:rsid w:val="695F613F"/>
    <w:rsid w:val="696C43B8"/>
    <w:rsid w:val="69BD24FD"/>
    <w:rsid w:val="69DC6F5A"/>
    <w:rsid w:val="69E71C90"/>
    <w:rsid w:val="6A8C4998"/>
    <w:rsid w:val="6ABF365D"/>
    <w:rsid w:val="6AC95471"/>
    <w:rsid w:val="6AD34D1E"/>
    <w:rsid w:val="6AFE7291"/>
    <w:rsid w:val="6B28143E"/>
    <w:rsid w:val="6BEA38E0"/>
    <w:rsid w:val="6C0134DD"/>
    <w:rsid w:val="6C0C59DE"/>
    <w:rsid w:val="6C3D64DF"/>
    <w:rsid w:val="6C6475C8"/>
    <w:rsid w:val="6C72074E"/>
    <w:rsid w:val="6C9F4A17"/>
    <w:rsid w:val="6CAE4CE7"/>
    <w:rsid w:val="6CF50B68"/>
    <w:rsid w:val="6D4713C4"/>
    <w:rsid w:val="6D5250A3"/>
    <w:rsid w:val="6D965441"/>
    <w:rsid w:val="6DEC3919"/>
    <w:rsid w:val="6DF40088"/>
    <w:rsid w:val="6E245261"/>
    <w:rsid w:val="6E5C6F85"/>
    <w:rsid w:val="6F605FD2"/>
    <w:rsid w:val="6F944668"/>
    <w:rsid w:val="6FD1766A"/>
    <w:rsid w:val="6FF786EB"/>
    <w:rsid w:val="6FFD3FBC"/>
    <w:rsid w:val="700C41FF"/>
    <w:rsid w:val="70354052"/>
    <w:rsid w:val="70531E2E"/>
    <w:rsid w:val="706E310B"/>
    <w:rsid w:val="70D2143C"/>
    <w:rsid w:val="713A2FED"/>
    <w:rsid w:val="717C5A5E"/>
    <w:rsid w:val="727918F3"/>
    <w:rsid w:val="72E7E7B3"/>
    <w:rsid w:val="73155454"/>
    <w:rsid w:val="7358775B"/>
    <w:rsid w:val="7399186A"/>
    <w:rsid w:val="743830D8"/>
    <w:rsid w:val="74A17128"/>
    <w:rsid w:val="74B51309"/>
    <w:rsid w:val="74ED2A8A"/>
    <w:rsid w:val="74F71921"/>
    <w:rsid w:val="75950C6F"/>
    <w:rsid w:val="75EAC2EC"/>
    <w:rsid w:val="764023A3"/>
    <w:rsid w:val="765C7562"/>
    <w:rsid w:val="769E5DCD"/>
    <w:rsid w:val="76D30113"/>
    <w:rsid w:val="76D417EE"/>
    <w:rsid w:val="76FA9A56"/>
    <w:rsid w:val="77297D8C"/>
    <w:rsid w:val="77483F03"/>
    <w:rsid w:val="77860D3A"/>
    <w:rsid w:val="77CE623E"/>
    <w:rsid w:val="77DC095A"/>
    <w:rsid w:val="78607FDE"/>
    <w:rsid w:val="78964FAD"/>
    <w:rsid w:val="78B77981"/>
    <w:rsid w:val="78E769CC"/>
    <w:rsid w:val="791B3704"/>
    <w:rsid w:val="7929741A"/>
    <w:rsid w:val="798A0E33"/>
    <w:rsid w:val="79B53D9E"/>
    <w:rsid w:val="79C00F17"/>
    <w:rsid w:val="79DE4E5E"/>
    <w:rsid w:val="7A266805"/>
    <w:rsid w:val="7A811E80"/>
    <w:rsid w:val="7AB10B54"/>
    <w:rsid w:val="7ADE2C3C"/>
    <w:rsid w:val="7AFC45B8"/>
    <w:rsid w:val="7B1623D5"/>
    <w:rsid w:val="7B191EC6"/>
    <w:rsid w:val="7B2E771F"/>
    <w:rsid w:val="7B533971"/>
    <w:rsid w:val="7B5A4C4C"/>
    <w:rsid w:val="7B643141"/>
    <w:rsid w:val="7BBC2B7E"/>
    <w:rsid w:val="7BE67FFA"/>
    <w:rsid w:val="7C4A4A2C"/>
    <w:rsid w:val="7C6A2FD0"/>
    <w:rsid w:val="7C8021FC"/>
    <w:rsid w:val="7CE54755"/>
    <w:rsid w:val="7CEF2EDE"/>
    <w:rsid w:val="7CFFDA59"/>
    <w:rsid w:val="7D4C20DE"/>
    <w:rsid w:val="7D4F7E21"/>
    <w:rsid w:val="7D580A83"/>
    <w:rsid w:val="7D831878"/>
    <w:rsid w:val="7D851A94"/>
    <w:rsid w:val="7D8767B4"/>
    <w:rsid w:val="7E0E55E6"/>
    <w:rsid w:val="7EAE73CE"/>
    <w:rsid w:val="7EAF6DC9"/>
    <w:rsid w:val="7EED169F"/>
    <w:rsid w:val="7F385010"/>
    <w:rsid w:val="7F4C286A"/>
    <w:rsid w:val="7F8E2E82"/>
    <w:rsid w:val="7F9525A6"/>
    <w:rsid w:val="7F9DD8D4"/>
    <w:rsid w:val="7FFEB6DC"/>
    <w:rsid w:val="99FF639C"/>
    <w:rsid w:val="9FFE795C"/>
    <w:rsid w:val="B7FAC861"/>
    <w:rsid w:val="BA7AD9D7"/>
    <w:rsid w:val="BABFD57A"/>
    <w:rsid w:val="BC3B83EA"/>
    <w:rsid w:val="BC3F622C"/>
    <w:rsid w:val="BFE22640"/>
    <w:rsid w:val="C3FF6A45"/>
    <w:rsid w:val="CD7D6F0D"/>
    <w:rsid w:val="DE5F9305"/>
    <w:rsid w:val="E7ABCA2F"/>
    <w:rsid w:val="EFFF483E"/>
    <w:rsid w:val="F53F34D2"/>
    <w:rsid w:val="F55AE265"/>
    <w:rsid w:val="F6DD709E"/>
    <w:rsid w:val="FBFA17DF"/>
    <w:rsid w:val="FD479103"/>
    <w:rsid w:val="FDFDDE66"/>
    <w:rsid w:val="FF9EB794"/>
    <w:rsid w:val="FFBF0B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Body Text"/>
    <w:autoRedefine/>
    <w:qFormat/>
    <w:uiPriority w:val="0"/>
    <w:pPr>
      <w:widowControl w:val="0"/>
      <w:jc w:val="right"/>
    </w:pPr>
    <w:rPr>
      <w:rFonts w:ascii="Times New Roman" w:hAnsi="Times New Roman" w:eastAsia="黑体" w:cs="Times New Roman"/>
      <w:kern w:val="2"/>
      <w:sz w:val="32"/>
      <w:szCs w:val="24"/>
      <w:lang w:val="en-US" w:eastAsia="zh-CN" w:bidi="ar-SA"/>
    </w:rPr>
  </w:style>
  <w:style w:type="paragraph" w:styleId="4">
    <w:name w:val="Body Text Indent"/>
    <w:basedOn w:val="1"/>
    <w:autoRedefine/>
    <w:qFormat/>
    <w:uiPriority w:val="0"/>
    <w:pPr>
      <w:adjustRightInd w:val="0"/>
      <w:textAlignment w:val="baseline"/>
    </w:pPr>
    <w:rPr>
      <w:rFonts w:ascii="黑体" w:hAnsi="宋体" w:eastAsia="黑体"/>
      <w:sz w:val="28"/>
    </w:rPr>
  </w:style>
  <w:style w:type="paragraph" w:styleId="5">
    <w:name w:val="Plain Text"/>
    <w:basedOn w:val="1"/>
    <w:autoRedefine/>
    <w:unhideWhenUsed/>
    <w:qFormat/>
    <w:uiPriority w:val="99"/>
    <w:rPr>
      <w:rFonts w:ascii="宋体" w:hAnsi="Courier New" w:cs="Courier New"/>
      <w:szCs w:val="21"/>
    </w:rPr>
  </w:style>
  <w:style w:type="paragraph" w:styleId="6">
    <w:name w:val="Body Text Indent 2"/>
    <w:basedOn w:val="1"/>
    <w:link w:val="18"/>
    <w:autoRedefine/>
    <w:qFormat/>
    <w:uiPriority w:val="99"/>
    <w:pPr>
      <w:spacing w:line="480" w:lineRule="auto"/>
      <w:ind w:left="420" w:leftChars="200"/>
    </w:pPr>
  </w:style>
  <w:style w:type="paragraph" w:styleId="7">
    <w:name w:val="Balloon Text"/>
    <w:basedOn w:val="1"/>
    <w:link w:val="23"/>
    <w:autoRedefine/>
    <w:semiHidden/>
    <w:unhideWhenUsed/>
    <w:qFormat/>
    <w:uiPriority w:val="99"/>
    <w:rPr>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autoRedefine/>
    <w:qFormat/>
    <w:locked/>
    <w:uiPriority w:val="0"/>
    <w:pPr>
      <w:jc w:val="center"/>
      <w:outlineLvl w:val="0"/>
    </w:pPr>
    <w:rPr>
      <w:rFonts w:ascii="Arial" w:hAnsi="Arial"/>
      <w:b/>
      <w:sz w:val="32"/>
    </w:rPr>
  </w:style>
  <w:style w:type="paragraph" w:styleId="11">
    <w:name w:val="annotation subject"/>
    <w:basedOn w:val="2"/>
    <w:next w:val="2"/>
    <w:link w:val="22"/>
    <w:autoRedefine/>
    <w:semiHidden/>
    <w:unhideWhenUsed/>
    <w:qFormat/>
    <w:uiPriority w:val="99"/>
    <w:rPr>
      <w:b/>
      <w:bCs/>
    </w:rPr>
  </w:style>
  <w:style w:type="character" w:styleId="14">
    <w:name w:val="Strong"/>
    <w:basedOn w:val="13"/>
    <w:autoRedefine/>
    <w:qFormat/>
    <w:uiPriority w:val="99"/>
    <w:rPr>
      <w:rFonts w:cs="Times New Roman"/>
      <w:b/>
    </w:rPr>
  </w:style>
  <w:style w:type="character" w:styleId="15">
    <w:name w:val="page number"/>
    <w:basedOn w:val="13"/>
    <w:autoRedefine/>
    <w:qFormat/>
    <w:uiPriority w:val="0"/>
  </w:style>
  <w:style w:type="character" w:styleId="16">
    <w:name w:val="Hyperlink"/>
    <w:basedOn w:val="13"/>
    <w:autoRedefine/>
    <w:qFormat/>
    <w:uiPriority w:val="99"/>
    <w:rPr>
      <w:rFonts w:cs="Times New Roman"/>
      <w:color w:val="0000FF"/>
      <w:u w:val="single"/>
    </w:rPr>
  </w:style>
  <w:style w:type="character" w:styleId="17">
    <w:name w:val="annotation reference"/>
    <w:basedOn w:val="13"/>
    <w:autoRedefine/>
    <w:semiHidden/>
    <w:unhideWhenUsed/>
    <w:qFormat/>
    <w:uiPriority w:val="99"/>
    <w:rPr>
      <w:sz w:val="21"/>
      <w:szCs w:val="21"/>
    </w:rPr>
  </w:style>
  <w:style w:type="character" w:customStyle="1" w:styleId="18">
    <w:name w:val="正文文本缩进 2 Char"/>
    <w:basedOn w:val="13"/>
    <w:link w:val="6"/>
    <w:autoRedefine/>
    <w:qFormat/>
    <w:locked/>
    <w:uiPriority w:val="99"/>
    <w:rPr>
      <w:rFonts w:cs="Times New Roman"/>
      <w:kern w:val="2"/>
      <w:sz w:val="24"/>
      <w:szCs w:val="24"/>
    </w:rPr>
  </w:style>
  <w:style w:type="character" w:customStyle="1" w:styleId="19">
    <w:name w:val="页脚 Char"/>
    <w:basedOn w:val="13"/>
    <w:link w:val="8"/>
    <w:autoRedefine/>
    <w:qFormat/>
    <w:locked/>
    <w:uiPriority w:val="99"/>
    <w:rPr>
      <w:rFonts w:cs="Times New Roman"/>
      <w:kern w:val="2"/>
      <w:sz w:val="18"/>
      <w:szCs w:val="18"/>
    </w:rPr>
  </w:style>
  <w:style w:type="character" w:customStyle="1" w:styleId="20">
    <w:name w:val="页眉 Char"/>
    <w:basedOn w:val="13"/>
    <w:link w:val="9"/>
    <w:autoRedefine/>
    <w:qFormat/>
    <w:locked/>
    <w:uiPriority w:val="99"/>
    <w:rPr>
      <w:rFonts w:cs="Times New Roman"/>
      <w:kern w:val="2"/>
      <w:sz w:val="18"/>
      <w:szCs w:val="18"/>
    </w:rPr>
  </w:style>
  <w:style w:type="character" w:customStyle="1" w:styleId="21">
    <w:name w:val="批注文字 Char"/>
    <w:basedOn w:val="13"/>
    <w:link w:val="2"/>
    <w:autoRedefine/>
    <w:semiHidden/>
    <w:qFormat/>
    <w:uiPriority w:val="99"/>
    <w:rPr>
      <w:rFonts w:ascii="Calibri" w:hAnsi="Calibri"/>
      <w:kern w:val="2"/>
      <w:sz w:val="21"/>
      <w:szCs w:val="24"/>
    </w:rPr>
  </w:style>
  <w:style w:type="character" w:customStyle="1" w:styleId="22">
    <w:name w:val="批注主题 Char"/>
    <w:basedOn w:val="21"/>
    <w:link w:val="11"/>
    <w:autoRedefine/>
    <w:semiHidden/>
    <w:qFormat/>
    <w:uiPriority w:val="99"/>
    <w:rPr>
      <w:rFonts w:ascii="Calibri" w:hAnsi="Calibri"/>
      <w:b/>
      <w:bCs/>
      <w:kern w:val="2"/>
      <w:sz w:val="21"/>
      <w:szCs w:val="24"/>
    </w:rPr>
  </w:style>
  <w:style w:type="character" w:customStyle="1" w:styleId="23">
    <w:name w:val="批注框文本 Char"/>
    <w:basedOn w:val="13"/>
    <w:link w:val="7"/>
    <w:autoRedefine/>
    <w:semiHidden/>
    <w:qFormat/>
    <w:uiPriority w:val="99"/>
    <w:rPr>
      <w:rFonts w:ascii="Calibri" w:hAnsi="Calibri"/>
      <w:kern w:val="2"/>
      <w:sz w:val="18"/>
      <w:szCs w:val="18"/>
    </w:rPr>
  </w:style>
  <w:style w:type="paragraph" w:customStyle="1" w:styleId="24">
    <w:name w:val="Char Char Car Car Char Char"/>
    <w:autoRedefine/>
    <w:qFormat/>
    <w:uiPriority w:val="0"/>
    <w:pPr>
      <w:widowControl/>
      <w:spacing w:after="160" w:line="240" w:lineRule="exact"/>
      <w:jc w:val="left"/>
    </w:pPr>
    <w:rPr>
      <w:rFonts w:ascii="Arial" w:hAnsi="Arial" w:eastAsia="宋体" w:cs="Arial"/>
      <w:kern w:val="0"/>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13</Pages>
  <Words>2175</Words>
  <Characters>2424</Characters>
  <Lines>30</Lines>
  <Paragraphs>8</Paragraphs>
  <TotalTime>6</TotalTime>
  <ScaleCrop>false</ScaleCrop>
  <LinksUpToDate>false</LinksUpToDate>
  <CharactersWithSpaces>2539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zhaoxinlei</dc:creator>
  <cp:lastModifiedBy>王吉吉</cp:lastModifiedBy>
  <cp:lastPrinted>2025-03-12T00:55:00Z</cp:lastPrinted>
  <dcterms:modified xsi:type="dcterms:W3CDTF">2025-03-14T00:39:34Z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8B56F923A2A8459EB58F275E645D1487_13</vt:lpwstr>
  </property>
  <property fmtid="{D5CDD505-2E9C-101B-9397-08002B2CF9AE}" pid="4" name="KSOTemplateDocerSaveRecord">
    <vt:lpwstr>eyJoZGlkIjoiN2M4ZDgzMGUyMzI5ZjkzZTRiN2NhNWRlNTMzYTYwNjMiLCJ1c2VySWQiOiI0MTM5NDQzMzYifQ==</vt:lpwstr>
  </property>
</Properties>
</file>