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68C9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附件4</w:t>
      </w:r>
    </w:p>
    <w:p w14:paraId="0D495927">
      <w:pPr>
        <w:kinsoku/>
        <w:topLinePunct/>
        <w:autoSpaceDE/>
        <w:autoSpaceDN/>
        <w:spacing w:before="101" w:line="224" w:lineRule="auto"/>
        <w:ind w:left="3524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</w:p>
    <w:tbl>
      <w:tblPr>
        <w:tblStyle w:val="4"/>
        <w:tblW w:w="91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 w14:paraId="6BC04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A19B9">
            <w:pPr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  <w:lang w:eastAsia="zh-CN" w:bidi="ar"/>
              </w:rPr>
              <w:t>2025年度山西省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eastAsia="zh-CN" w:bidi="ar"/>
              </w:rPr>
              <w:t>终身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  <w:lang w:eastAsia="zh-CN" w:bidi="ar"/>
              </w:rPr>
              <w:t>教育高质量发展重大专项研究课题汇总表</w:t>
            </w:r>
          </w:p>
        </w:tc>
      </w:tr>
    </w:tbl>
    <w:p w14:paraId="15B4DF17">
      <w:pPr>
        <w:rPr>
          <w:rFonts w:ascii="Times New Roman" w:hAnsi="Times New Roman" w:eastAsia="方正仿宋_GB2312" w:cs="Times New Roman"/>
          <w:sz w:val="32"/>
          <w:szCs w:val="32"/>
          <w:lang w:eastAsia="zh-CN"/>
        </w:rPr>
      </w:pPr>
    </w:p>
    <w:p w14:paraId="2851CD72">
      <w:pPr>
        <w:spacing w:line="360" w:lineRule="auto"/>
        <w:rPr>
          <w:rFonts w:ascii="Times New Roman" w:hAnsi="Times New Roman" w:eastAsia="方正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eastAsia="zh-CN"/>
        </w:rPr>
        <w:t>申报单位：（盖章）</w:t>
      </w:r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222"/>
        <w:gridCol w:w="1495"/>
        <w:gridCol w:w="971"/>
        <w:gridCol w:w="1219"/>
        <w:gridCol w:w="1402"/>
        <w:gridCol w:w="1631"/>
      </w:tblGrid>
      <w:tr w14:paraId="3E67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7" w:type="dxa"/>
            <w:noWrap w:val="0"/>
            <w:vAlign w:val="center"/>
          </w:tcPr>
          <w:p w14:paraId="28256BC2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22" w:type="dxa"/>
            <w:noWrap w:val="0"/>
            <w:vAlign w:val="center"/>
          </w:tcPr>
          <w:p w14:paraId="6FA4D660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95" w:type="dxa"/>
            <w:noWrap w:val="0"/>
            <w:vAlign w:val="center"/>
          </w:tcPr>
          <w:p w14:paraId="1617F11C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971" w:type="dxa"/>
            <w:noWrap w:val="0"/>
            <w:vAlign w:val="center"/>
          </w:tcPr>
          <w:p w14:paraId="53D77843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9" w:type="dxa"/>
            <w:noWrap w:val="0"/>
            <w:vAlign w:val="center"/>
          </w:tcPr>
          <w:p w14:paraId="4663FE11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402" w:type="dxa"/>
            <w:noWrap w:val="0"/>
            <w:vAlign w:val="center"/>
          </w:tcPr>
          <w:p w14:paraId="52F85F98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31" w:type="dxa"/>
            <w:noWrap w:val="0"/>
            <w:vAlign w:val="center"/>
          </w:tcPr>
          <w:p w14:paraId="067FED46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联系电话</w:t>
            </w:r>
          </w:p>
        </w:tc>
      </w:tr>
      <w:tr w14:paraId="3E2A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3AD9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2" w:type="dxa"/>
            <w:noWrap w:val="0"/>
            <w:vAlign w:val="center"/>
          </w:tcPr>
          <w:p w14:paraId="5F170E87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D835A28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5D925A92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33BEAB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766FCEFF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6133CFE5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2F25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669E4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22" w:type="dxa"/>
            <w:noWrap w:val="0"/>
            <w:vAlign w:val="center"/>
          </w:tcPr>
          <w:p w14:paraId="4A2E4AE6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C5BF5AB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4AA89586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16746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0E34F701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57935A3B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1BD0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5DB65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22" w:type="dxa"/>
            <w:noWrap w:val="0"/>
            <w:vAlign w:val="center"/>
          </w:tcPr>
          <w:p w14:paraId="0D31AB0E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00FEEF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270E0EC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027D32B1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61E53DE7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7AE338F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302F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43EE0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22" w:type="dxa"/>
            <w:noWrap w:val="0"/>
            <w:vAlign w:val="center"/>
          </w:tcPr>
          <w:p w14:paraId="3D31C597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90D5D4C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3DE618A4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AD67AF4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33B0F940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27A97CA5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0D17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55769C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22" w:type="dxa"/>
            <w:noWrap w:val="0"/>
            <w:vAlign w:val="center"/>
          </w:tcPr>
          <w:p w14:paraId="1543E414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CCFE93E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744A07B2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05CE45A2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213E742C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6E12A0B8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216D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34F01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222" w:type="dxa"/>
            <w:noWrap w:val="0"/>
            <w:vAlign w:val="center"/>
          </w:tcPr>
          <w:p w14:paraId="156D84CF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2C584AF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5FC5C5C3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AE895C3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42F61EA3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C632BC4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2DA92870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681A5E0F">
      <w:pPr>
        <w:kinsoku/>
        <w:topLinePunct/>
        <w:autoSpaceDE/>
        <w:autoSpaceDN/>
        <w:spacing w:before="101" w:line="360" w:lineRule="auto"/>
        <w:outlineLvl w:val="0"/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  <w:t>单位联系人及电话：</w:t>
      </w:r>
    </w:p>
    <w:p w14:paraId="0CE6D514">
      <w:pPr>
        <w:kinsoku/>
        <w:topLinePunct/>
        <w:autoSpaceDE/>
        <w:autoSpaceDN/>
        <w:spacing w:before="101" w:line="360" w:lineRule="auto"/>
        <w:outlineLvl w:val="0"/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  <w:t>注：1.务必填写完整，部分栏目根据实际情况可留空；</w:t>
      </w:r>
    </w:p>
    <w:p w14:paraId="6C223675">
      <w:pPr>
        <w:kinsoku/>
        <w:topLinePunct/>
        <w:autoSpaceDE/>
        <w:autoSpaceDN/>
        <w:spacing w:before="101" w:line="360" w:lineRule="auto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  <w:t xml:space="preserve">        2.本表需提交</w:t>
      </w:r>
      <w:r>
        <w:rPr>
          <w:rFonts w:hint="eastAsia" w:ascii="Times New Roman" w:hAnsi="Times New Roman" w:eastAsia="仿宋_GB2312" w:cs="Times New Roman"/>
          <w:spacing w:val="-3"/>
          <w:sz w:val="28"/>
          <w:szCs w:val="28"/>
          <w:lang w:eastAsia="zh-CN"/>
        </w:rPr>
        <w:t>word</w:t>
      </w:r>
      <w:r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  <w:t>电子版，各申报单位汇总后发至邮箱sxoukyb@163.com。</w:t>
      </w:r>
    </w:p>
    <w:p w14:paraId="68F96206">
      <w:pPr>
        <w:kinsoku/>
        <w:topLinePunct/>
        <w:autoSpaceDE/>
        <w:autoSpaceDN/>
        <w:spacing w:before="101" w:line="224" w:lineRule="auto"/>
        <w:ind w:left="3524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</w:p>
    <w:p w14:paraId="62DF8D3C">
      <w:pPr>
        <w:kinsoku/>
        <w:topLinePunct/>
        <w:autoSpaceDE/>
        <w:autoSpaceDN/>
        <w:spacing w:before="101" w:line="224" w:lineRule="auto"/>
        <w:ind w:left="3524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</w:p>
    <w:p w14:paraId="6C6FE2DF">
      <w:pPr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27628004"/>
    <w:sectPr>
      <w:pgSz w:w="11905" w:h="16840"/>
      <w:pgMar w:top="2155" w:right="1531" w:bottom="1871" w:left="1531" w:header="851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535FDC16"/>
    <w:rsid w:val="748F76A4"/>
    <w:rsid w:val="BAB75E09"/>
    <w:rsid w:val="ED45D5B6"/>
    <w:rsid w:val="FB92F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84"/>
      <w:szCs w:val="8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2019-12-25T06:42:00Z</dcterms:created>
  <dc:creator>alpha</dc:creator>
  <cp:lastModifiedBy>lkj</cp:lastModifiedBy>
  <dcterms:modified xsi:type="dcterms:W3CDTF">2025-04-11T15:20:16Z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BDC06728FCE3AD6EB0C2F867CA3FF26E_43</vt:lpwstr>
  </property>
</Properties>
</file>